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FD9996" w14:textId="4427D2C7" w:rsidR="008F5BC1" w:rsidRPr="00BB3C0D" w:rsidRDefault="00DB271D" w:rsidP="00CF278A">
      <w:pPr>
        <w:rPr>
          <w:b/>
          <w:sz w:val="24"/>
          <w:szCs w:val="24"/>
          <w:u w:val="single"/>
        </w:rPr>
      </w:pPr>
      <w:r>
        <w:rPr>
          <w:b/>
          <w:sz w:val="24"/>
          <w:szCs w:val="24"/>
          <w:u w:val="single"/>
        </w:rPr>
        <w:t xml:space="preserve">Friday </w:t>
      </w:r>
      <w:r w:rsidR="002E0BF0">
        <w:rPr>
          <w:b/>
          <w:sz w:val="24"/>
          <w:szCs w:val="24"/>
          <w:u w:val="single"/>
        </w:rPr>
        <w:t>7</w:t>
      </w:r>
      <w:r w:rsidR="002E0BF0" w:rsidRPr="002E0BF0">
        <w:rPr>
          <w:b/>
          <w:sz w:val="24"/>
          <w:szCs w:val="24"/>
          <w:u w:val="single"/>
          <w:vertAlign w:val="superscript"/>
        </w:rPr>
        <w:t>th</w:t>
      </w:r>
      <w:r w:rsidR="002E0BF0">
        <w:rPr>
          <w:b/>
          <w:sz w:val="24"/>
          <w:szCs w:val="24"/>
          <w:u w:val="single"/>
        </w:rPr>
        <w:t xml:space="preserve"> November</w:t>
      </w:r>
    </w:p>
    <w:tbl>
      <w:tblPr>
        <w:tblStyle w:val="TableGrid"/>
        <w:tblW w:w="0" w:type="auto"/>
        <w:tblLook w:val="04A0" w:firstRow="1" w:lastRow="0" w:firstColumn="1" w:lastColumn="0" w:noHBand="0" w:noVBand="1"/>
      </w:tblPr>
      <w:tblGrid>
        <w:gridCol w:w="9016"/>
      </w:tblGrid>
      <w:tr w:rsidR="008F5BC1" w:rsidRPr="00BB3C0D" w14:paraId="70CF54D0" w14:textId="77777777" w:rsidTr="008F5BC1">
        <w:tc>
          <w:tcPr>
            <w:tcW w:w="9016" w:type="dxa"/>
            <w:tcBorders>
              <w:top w:val="single" w:sz="4" w:space="0" w:color="auto"/>
              <w:left w:val="single" w:sz="4" w:space="0" w:color="auto"/>
              <w:bottom w:val="single" w:sz="4" w:space="0" w:color="auto"/>
              <w:right w:val="single" w:sz="4" w:space="0" w:color="auto"/>
            </w:tcBorders>
            <w:hideMark/>
          </w:tcPr>
          <w:p w14:paraId="6CF9D16D" w14:textId="77777777" w:rsidR="008F5BC1" w:rsidRPr="00BB3C0D" w:rsidRDefault="008F5BC1">
            <w:pPr>
              <w:rPr>
                <w:rFonts w:cstheme="minorHAnsi"/>
                <w:b/>
                <w:sz w:val="24"/>
                <w:szCs w:val="24"/>
                <w:u w:val="single"/>
              </w:rPr>
            </w:pPr>
            <w:r w:rsidRPr="00BB3C0D">
              <w:rPr>
                <w:rFonts w:cstheme="minorHAnsi"/>
                <w:b/>
                <w:sz w:val="24"/>
                <w:szCs w:val="24"/>
                <w:u w:val="single"/>
              </w:rPr>
              <w:t>Communication and Language/Literacy</w:t>
            </w:r>
          </w:p>
          <w:p w14:paraId="74250A06" w14:textId="239DD254" w:rsidR="00025C29" w:rsidRPr="00F7781B" w:rsidRDefault="00F031C5" w:rsidP="002E0BF0">
            <w:pPr>
              <w:rPr>
                <w:b/>
              </w:rPr>
            </w:pPr>
            <w:r w:rsidRPr="00F7781B">
              <w:rPr>
                <w:b/>
              </w:rPr>
              <w:t xml:space="preserve">We have focussed on </w:t>
            </w:r>
            <w:r w:rsidR="00025C29" w:rsidRPr="00F7781B">
              <w:rPr>
                <w:b/>
              </w:rPr>
              <w:t>the text ‘</w:t>
            </w:r>
            <w:r w:rsidR="002E0BF0" w:rsidRPr="00F7781B">
              <w:rPr>
                <w:b/>
              </w:rPr>
              <w:t xml:space="preserve">Pumpkin Soup’ by Helen Cooper. </w:t>
            </w:r>
            <w:r w:rsidR="00CA548F" w:rsidRPr="00F7781B">
              <w:rPr>
                <w:b/>
              </w:rPr>
              <w:t xml:space="preserve">The TIER 2 vocabulary we have focussed on in this text is ‘bagpipes’, ‘cabin’ and ‘slurp’. Please go over this vocabulary with your child, showing images or </w:t>
            </w:r>
            <w:r w:rsidR="009E5928" w:rsidRPr="00F7781B">
              <w:rPr>
                <w:b/>
              </w:rPr>
              <w:t>YouTube</w:t>
            </w:r>
            <w:r w:rsidR="00CA548F" w:rsidRPr="00F7781B">
              <w:rPr>
                <w:b/>
              </w:rPr>
              <w:t xml:space="preserve"> videos, so your child is clear what these words mean. This will support their vocabulary development. </w:t>
            </w:r>
          </w:p>
          <w:p w14:paraId="3209350B" w14:textId="77777777" w:rsidR="00CA548F" w:rsidRPr="00F7781B" w:rsidRDefault="00CA548F" w:rsidP="002E0BF0">
            <w:pPr>
              <w:rPr>
                <w:b/>
              </w:rPr>
            </w:pPr>
            <w:r w:rsidRPr="00F7781B">
              <w:rPr>
                <w:b/>
              </w:rPr>
              <w:t xml:space="preserve">Here is a link to the text, if you do not have a copy yourself at home. </w:t>
            </w:r>
          </w:p>
          <w:p w14:paraId="72470EFE" w14:textId="729D3A35" w:rsidR="00CA548F" w:rsidRPr="00F7781B" w:rsidRDefault="009E5928" w:rsidP="002E0BF0">
            <w:pPr>
              <w:rPr>
                <w:b/>
              </w:rPr>
            </w:pPr>
            <w:hyperlink r:id="rId8" w:history="1">
              <w:r w:rsidR="00CA548F" w:rsidRPr="00F7781B">
                <w:rPr>
                  <w:rStyle w:val="Hyperlink"/>
                  <w:b/>
                </w:rPr>
                <w:t>https://www.youtube.com/watch?v=ht9rauWCKkE</w:t>
              </w:r>
            </w:hyperlink>
          </w:p>
          <w:p w14:paraId="0F603EF7" w14:textId="77777777" w:rsidR="00CA548F" w:rsidRPr="00F7781B" w:rsidRDefault="00CA548F" w:rsidP="002E0BF0">
            <w:pPr>
              <w:rPr>
                <w:b/>
              </w:rPr>
            </w:pPr>
            <w:r w:rsidRPr="00F7781B">
              <w:rPr>
                <w:b/>
              </w:rPr>
              <w:t xml:space="preserve">We have also re-read ‘The Colour Monsters’. </w:t>
            </w:r>
          </w:p>
          <w:p w14:paraId="67CDFDB7" w14:textId="7A051B67" w:rsidR="00CA548F" w:rsidRPr="00F7781B" w:rsidRDefault="009E5928" w:rsidP="002E0BF0">
            <w:pPr>
              <w:rPr>
                <w:b/>
              </w:rPr>
            </w:pPr>
            <w:hyperlink r:id="rId9" w:history="1">
              <w:r w:rsidR="00CA548F" w:rsidRPr="00F7781B">
                <w:rPr>
                  <w:rStyle w:val="Hyperlink"/>
                  <w:b/>
                </w:rPr>
                <w:t>https://www.bbc.co.uk/iplayer/episode/m001hz6n/cbeebies-bedtime-stories-ae-amy-dowden-the-colour-monster</w:t>
              </w:r>
            </w:hyperlink>
          </w:p>
          <w:p w14:paraId="4ACC36A7" w14:textId="77777777" w:rsidR="00CA548F" w:rsidRDefault="00CA548F" w:rsidP="002E0BF0">
            <w:pPr>
              <w:rPr>
                <w:sz w:val="24"/>
                <w:szCs w:val="24"/>
              </w:rPr>
            </w:pPr>
          </w:p>
          <w:p w14:paraId="7ABE47A4" w14:textId="74E0E1E5" w:rsidR="00CA548F" w:rsidRPr="00BB3C0D" w:rsidRDefault="00CA548F" w:rsidP="002E0BF0">
            <w:pPr>
              <w:rPr>
                <w:sz w:val="24"/>
                <w:szCs w:val="24"/>
              </w:rPr>
            </w:pPr>
          </w:p>
        </w:tc>
      </w:tr>
    </w:tbl>
    <w:p w14:paraId="5CF5A1AD" w14:textId="77777777" w:rsidR="008F5BC1" w:rsidRPr="00BB3C0D" w:rsidRDefault="008F5BC1" w:rsidP="008F5BC1">
      <w:pPr>
        <w:rPr>
          <w:sz w:val="24"/>
          <w:szCs w:val="24"/>
          <w:lang w:eastAsia="en-US"/>
        </w:rPr>
      </w:pPr>
    </w:p>
    <w:tbl>
      <w:tblPr>
        <w:tblStyle w:val="TableGrid"/>
        <w:tblW w:w="9171" w:type="dxa"/>
        <w:tblLook w:val="04A0" w:firstRow="1" w:lastRow="0" w:firstColumn="1" w:lastColumn="0" w:noHBand="0" w:noVBand="1"/>
      </w:tblPr>
      <w:tblGrid>
        <w:gridCol w:w="9171"/>
      </w:tblGrid>
      <w:tr w:rsidR="008F5BC1" w:rsidRPr="00BB3C0D" w14:paraId="29124E33" w14:textId="77777777" w:rsidTr="00693A6E">
        <w:trPr>
          <w:trHeight w:val="990"/>
        </w:trPr>
        <w:tc>
          <w:tcPr>
            <w:tcW w:w="9171" w:type="dxa"/>
            <w:tcBorders>
              <w:top w:val="single" w:sz="4" w:space="0" w:color="auto"/>
              <w:left w:val="single" w:sz="4" w:space="0" w:color="auto"/>
              <w:bottom w:val="single" w:sz="4" w:space="0" w:color="auto"/>
              <w:right w:val="single" w:sz="4" w:space="0" w:color="auto"/>
            </w:tcBorders>
            <w:hideMark/>
          </w:tcPr>
          <w:p w14:paraId="56485C43" w14:textId="4BFE1AC4" w:rsidR="008F5BC1" w:rsidRDefault="008F5BC1">
            <w:pPr>
              <w:rPr>
                <w:b/>
                <w:sz w:val="24"/>
                <w:szCs w:val="24"/>
              </w:rPr>
            </w:pPr>
            <w:r w:rsidRPr="00BB3C0D">
              <w:rPr>
                <w:b/>
                <w:sz w:val="24"/>
                <w:szCs w:val="24"/>
                <w:u w:val="single"/>
              </w:rPr>
              <w:t>Physical Development</w:t>
            </w:r>
            <w:r w:rsidRPr="00BB3C0D">
              <w:rPr>
                <w:b/>
                <w:sz w:val="24"/>
                <w:szCs w:val="24"/>
              </w:rPr>
              <w:t xml:space="preserve"> </w:t>
            </w:r>
          </w:p>
          <w:p w14:paraId="31085E31" w14:textId="766FA200" w:rsidR="008F5BC1" w:rsidRPr="00F7781B" w:rsidRDefault="00025C29" w:rsidP="00DB271D">
            <w:pPr>
              <w:rPr>
                <w:b/>
              </w:rPr>
            </w:pPr>
            <w:r w:rsidRPr="00F7781B">
              <w:rPr>
                <w:b/>
              </w:rPr>
              <w:t xml:space="preserve">We have </w:t>
            </w:r>
            <w:r w:rsidR="00CA548F" w:rsidRPr="00F7781B">
              <w:rPr>
                <w:b/>
              </w:rPr>
              <w:t>practised using soft clay in class to make pumpkins, we have had dough disco</w:t>
            </w:r>
            <w:r w:rsidR="00F7781B" w:rsidRPr="00F7781B">
              <w:rPr>
                <w:b/>
              </w:rPr>
              <w:t xml:space="preserve"> and we have been carrying large wooden blocks and building with them. </w:t>
            </w:r>
          </w:p>
        </w:tc>
      </w:tr>
    </w:tbl>
    <w:p w14:paraId="3E4ED08C" w14:textId="77777777" w:rsidR="008F5BC1" w:rsidRPr="00BB3C0D" w:rsidRDefault="008F5BC1" w:rsidP="008F5BC1">
      <w:pPr>
        <w:rPr>
          <w:sz w:val="24"/>
          <w:szCs w:val="24"/>
          <w:lang w:eastAsia="en-US"/>
        </w:rPr>
      </w:pPr>
    </w:p>
    <w:tbl>
      <w:tblPr>
        <w:tblStyle w:val="TableGrid"/>
        <w:tblW w:w="9054" w:type="dxa"/>
        <w:tblLook w:val="04A0" w:firstRow="1" w:lastRow="0" w:firstColumn="1" w:lastColumn="0" w:noHBand="0" w:noVBand="1"/>
      </w:tblPr>
      <w:tblGrid>
        <w:gridCol w:w="9054"/>
      </w:tblGrid>
      <w:tr w:rsidR="008F5BC1" w:rsidRPr="00BB3C0D" w14:paraId="6CE6D73E" w14:textId="77777777" w:rsidTr="00E54BCC">
        <w:trPr>
          <w:trHeight w:val="1225"/>
        </w:trPr>
        <w:tc>
          <w:tcPr>
            <w:tcW w:w="9054" w:type="dxa"/>
            <w:tcBorders>
              <w:top w:val="single" w:sz="4" w:space="0" w:color="auto"/>
              <w:left w:val="single" w:sz="4" w:space="0" w:color="auto"/>
              <w:bottom w:val="single" w:sz="4" w:space="0" w:color="auto"/>
              <w:right w:val="single" w:sz="4" w:space="0" w:color="auto"/>
            </w:tcBorders>
            <w:hideMark/>
          </w:tcPr>
          <w:p w14:paraId="70A3526A" w14:textId="33A6CD51" w:rsidR="008F5BC1" w:rsidRDefault="008F5BC1">
            <w:pPr>
              <w:rPr>
                <w:b/>
                <w:sz w:val="24"/>
                <w:szCs w:val="24"/>
                <w:u w:val="single"/>
              </w:rPr>
            </w:pPr>
            <w:r w:rsidRPr="00BB3C0D">
              <w:rPr>
                <w:b/>
                <w:sz w:val="24"/>
                <w:szCs w:val="24"/>
                <w:u w:val="single"/>
              </w:rPr>
              <w:t>Maths</w:t>
            </w:r>
          </w:p>
          <w:p w14:paraId="211F64E2" w14:textId="62187BD0" w:rsidR="00F7781B" w:rsidRPr="00F7781B" w:rsidRDefault="00F7781B">
            <w:pPr>
              <w:rPr>
                <w:b/>
              </w:rPr>
            </w:pPr>
            <w:r w:rsidRPr="00F7781B">
              <w:rPr>
                <w:b/>
              </w:rPr>
              <w:t xml:space="preserve">In mathematics, we have been practising 1-1 correspondence touch counting to 3. Children need to move and verbally label 3 objects. An example of this, would be giving your child five objects on a tray and asking them to count out three. Then physically move each one onto the floor whist counting ‘1’, ‘2’, ‘3’. Then ask them how many they have. </w:t>
            </w:r>
          </w:p>
          <w:p w14:paraId="449D9841" w14:textId="1522927A" w:rsidR="008F5BC1" w:rsidRPr="00BB3C0D" w:rsidRDefault="008F5BC1">
            <w:pPr>
              <w:rPr>
                <w:sz w:val="24"/>
                <w:szCs w:val="24"/>
              </w:rPr>
            </w:pPr>
          </w:p>
        </w:tc>
      </w:tr>
    </w:tbl>
    <w:p w14:paraId="6EDC595C" w14:textId="77777777" w:rsidR="008F5BC1" w:rsidRPr="00BB3C0D" w:rsidRDefault="008F5BC1" w:rsidP="008F5BC1">
      <w:pPr>
        <w:rPr>
          <w:sz w:val="24"/>
          <w:szCs w:val="24"/>
          <w:lang w:eastAsia="en-US"/>
        </w:rPr>
      </w:pPr>
    </w:p>
    <w:tbl>
      <w:tblPr>
        <w:tblStyle w:val="TableGrid"/>
        <w:tblW w:w="9185" w:type="dxa"/>
        <w:tblLook w:val="04A0" w:firstRow="1" w:lastRow="0" w:firstColumn="1" w:lastColumn="0" w:noHBand="0" w:noVBand="1"/>
      </w:tblPr>
      <w:tblGrid>
        <w:gridCol w:w="9185"/>
      </w:tblGrid>
      <w:tr w:rsidR="008F5BC1" w:rsidRPr="00BB3C0D" w14:paraId="66B27AFA" w14:textId="77777777" w:rsidTr="00EB6837">
        <w:trPr>
          <w:trHeight w:val="869"/>
        </w:trPr>
        <w:tc>
          <w:tcPr>
            <w:tcW w:w="9185" w:type="dxa"/>
            <w:tcBorders>
              <w:top w:val="single" w:sz="4" w:space="0" w:color="auto"/>
              <w:left w:val="single" w:sz="4" w:space="0" w:color="auto"/>
              <w:bottom w:val="single" w:sz="4" w:space="0" w:color="auto"/>
              <w:right w:val="single" w:sz="4" w:space="0" w:color="auto"/>
            </w:tcBorders>
            <w:hideMark/>
          </w:tcPr>
          <w:p w14:paraId="165D17BC" w14:textId="6052B466" w:rsidR="008F5BC1" w:rsidRDefault="008F5BC1">
            <w:pPr>
              <w:rPr>
                <w:b/>
                <w:sz w:val="24"/>
                <w:szCs w:val="24"/>
                <w:u w:val="single"/>
              </w:rPr>
            </w:pPr>
            <w:r w:rsidRPr="00BB3C0D">
              <w:rPr>
                <w:b/>
                <w:sz w:val="24"/>
                <w:szCs w:val="24"/>
                <w:u w:val="single"/>
              </w:rPr>
              <w:t>Other Learning</w:t>
            </w:r>
          </w:p>
          <w:p w14:paraId="5FDFA517" w14:textId="07EAE685" w:rsidR="00F7781B" w:rsidRPr="00F7781B" w:rsidRDefault="00F7781B">
            <w:pPr>
              <w:rPr>
                <w:b/>
                <w:u w:val="single"/>
              </w:rPr>
            </w:pPr>
            <w:r w:rsidRPr="00F7781B">
              <w:rPr>
                <w:b/>
                <w:u w:val="single"/>
              </w:rPr>
              <w:t xml:space="preserve">In art, we have learnt about the Japanese artist, Yayoi Kusama. We learnt that she was born in Japan, that her mummy did not want her to be an artist, that she moved to America and felt very sad for a long time. She decided to make pumpkins out of clay, as pumpkins make her happy.  We made pumpkins too. We are painting polka dots onto them next week. We decided polka dots were circles. </w:t>
            </w:r>
          </w:p>
          <w:p w14:paraId="1F2B99A8" w14:textId="76BB6802" w:rsidR="00EB6837" w:rsidRPr="00BB3C0D" w:rsidRDefault="00EB6837" w:rsidP="007F71D6">
            <w:pPr>
              <w:rPr>
                <w:sz w:val="24"/>
                <w:szCs w:val="24"/>
              </w:rPr>
            </w:pPr>
          </w:p>
        </w:tc>
      </w:tr>
    </w:tbl>
    <w:p w14:paraId="6824BB75" w14:textId="77777777" w:rsidR="008F5BC1" w:rsidRPr="00BB3C0D" w:rsidRDefault="008F5BC1" w:rsidP="008F5BC1">
      <w:pPr>
        <w:rPr>
          <w:sz w:val="24"/>
          <w:szCs w:val="24"/>
          <w:lang w:eastAsia="en-US"/>
        </w:rPr>
      </w:pPr>
    </w:p>
    <w:tbl>
      <w:tblPr>
        <w:tblStyle w:val="TableGrid"/>
        <w:tblW w:w="0" w:type="auto"/>
        <w:tblLook w:val="04A0" w:firstRow="1" w:lastRow="0" w:firstColumn="1" w:lastColumn="0" w:noHBand="0" w:noVBand="1"/>
      </w:tblPr>
      <w:tblGrid>
        <w:gridCol w:w="9016"/>
      </w:tblGrid>
      <w:tr w:rsidR="008F5BC1" w:rsidRPr="00BB3C0D" w14:paraId="736D598D" w14:textId="77777777" w:rsidTr="008F5BC1">
        <w:tc>
          <w:tcPr>
            <w:tcW w:w="9016" w:type="dxa"/>
            <w:tcBorders>
              <w:top w:val="single" w:sz="4" w:space="0" w:color="auto"/>
              <w:left w:val="single" w:sz="4" w:space="0" w:color="auto"/>
              <w:bottom w:val="single" w:sz="4" w:space="0" w:color="auto"/>
              <w:right w:val="single" w:sz="4" w:space="0" w:color="auto"/>
            </w:tcBorders>
            <w:hideMark/>
          </w:tcPr>
          <w:p w14:paraId="64387442" w14:textId="77777777" w:rsidR="008F5BC1" w:rsidRPr="00F7781B" w:rsidRDefault="00BB3C0D">
            <w:pPr>
              <w:rPr>
                <w:b/>
                <w:sz w:val="28"/>
                <w:szCs w:val="28"/>
                <w:highlight w:val="yellow"/>
                <w:u w:val="single"/>
              </w:rPr>
            </w:pPr>
            <w:r w:rsidRPr="00F7781B">
              <w:rPr>
                <w:b/>
                <w:sz w:val="28"/>
                <w:szCs w:val="28"/>
                <w:highlight w:val="yellow"/>
                <w:u w:val="single"/>
              </w:rPr>
              <w:t>Homework</w:t>
            </w:r>
          </w:p>
          <w:p w14:paraId="757050E1" w14:textId="013B552E" w:rsidR="007F71D6" w:rsidRPr="00F7781B" w:rsidRDefault="00F7781B">
            <w:pPr>
              <w:rPr>
                <w:b/>
              </w:rPr>
            </w:pPr>
            <w:r w:rsidRPr="00F7781B">
              <w:rPr>
                <w:b/>
                <w:highlight w:val="yellow"/>
              </w:rPr>
              <w:t>Please read through what we have covered in maths this week, and go over this with your child. Many children can rote count. They know the names of the numbers in order. This is called the ‘stable order principle’. However, some children ARE NOT yet able to count out three objects from a group of five objects and then tell you they have three. This is what we would like you to practise with your child.</w:t>
            </w:r>
            <w:r>
              <w:rPr>
                <w:b/>
              </w:rPr>
              <w:t xml:space="preserve"> </w:t>
            </w:r>
          </w:p>
          <w:p w14:paraId="50AB2D3D" w14:textId="77777777" w:rsidR="005963FF" w:rsidRDefault="005963FF">
            <w:pPr>
              <w:rPr>
                <w:b/>
                <w:sz w:val="24"/>
                <w:szCs w:val="24"/>
                <w:u w:val="single"/>
              </w:rPr>
            </w:pPr>
            <w:bookmarkStart w:id="0" w:name="_GoBack"/>
            <w:bookmarkEnd w:id="0"/>
          </w:p>
          <w:p w14:paraId="7CD30DAE" w14:textId="19DD9048" w:rsidR="00F7781B" w:rsidRDefault="00F7781B">
            <w:pPr>
              <w:rPr>
                <w:b/>
                <w:sz w:val="24"/>
                <w:szCs w:val="24"/>
                <w:u w:val="single"/>
              </w:rPr>
            </w:pPr>
            <w:r>
              <w:rPr>
                <w:b/>
                <w:sz w:val="24"/>
                <w:szCs w:val="24"/>
                <w:u w:val="single"/>
              </w:rPr>
              <w:t>Parents’ Evening</w:t>
            </w:r>
          </w:p>
          <w:p w14:paraId="63F4CBAF" w14:textId="0FE43262" w:rsidR="00F7781B" w:rsidRDefault="00F7781B">
            <w:pPr>
              <w:rPr>
                <w:b/>
                <w:sz w:val="24"/>
                <w:szCs w:val="24"/>
                <w:u w:val="single"/>
              </w:rPr>
            </w:pPr>
            <w:r>
              <w:rPr>
                <w:b/>
                <w:sz w:val="24"/>
                <w:szCs w:val="24"/>
                <w:u w:val="single"/>
              </w:rPr>
              <w:t>Please see me to arrange an appointment to discuss your child’s settling into Nursery.</w:t>
            </w:r>
          </w:p>
          <w:p w14:paraId="4616CAC2" w14:textId="77777777" w:rsidR="009A68A5" w:rsidRPr="00BB3C0D" w:rsidRDefault="009A68A5">
            <w:pPr>
              <w:rPr>
                <w:b/>
                <w:sz w:val="24"/>
                <w:szCs w:val="24"/>
                <w:u w:val="single"/>
              </w:rPr>
            </w:pPr>
          </w:p>
        </w:tc>
      </w:tr>
    </w:tbl>
    <w:p w14:paraId="451177B3" w14:textId="77777777" w:rsidR="00BB3C0D" w:rsidRDefault="00BB3C0D" w:rsidP="008F5BC1">
      <w:pPr>
        <w:rPr>
          <w:sz w:val="28"/>
          <w:szCs w:val="28"/>
          <w:lang w:eastAsia="en-US"/>
        </w:rPr>
      </w:pPr>
    </w:p>
    <w:p w14:paraId="4A29E312" w14:textId="77777777" w:rsidR="008F5BC1" w:rsidRPr="00F7781B" w:rsidRDefault="008F5BC1" w:rsidP="008F5BC1">
      <w:r w:rsidRPr="00F7781B">
        <w:t>Thank you for your continued support</w:t>
      </w:r>
    </w:p>
    <w:p w14:paraId="43F90999" w14:textId="77777777" w:rsidR="008F5BC1" w:rsidRPr="00F7781B" w:rsidRDefault="008F5BC1" w:rsidP="008F5BC1">
      <w:r w:rsidRPr="00F7781B">
        <w:t>The Nursery Team</w:t>
      </w:r>
    </w:p>
    <w:p w14:paraId="43F2072D" w14:textId="77777777" w:rsidR="009B3973" w:rsidRPr="00B43291" w:rsidRDefault="009B3973" w:rsidP="008B575F">
      <w:pPr>
        <w:rPr>
          <w:rFonts w:ascii="Arial" w:hAnsi="Arial" w:cs="Arial"/>
        </w:rPr>
      </w:pPr>
    </w:p>
    <w:sectPr w:rsidR="009B3973" w:rsidRPr="00B43291" w:rsidSect="008B575F">
      <w:pgSz w:w="11906" w:h="16838"/>
      <w:pgMar w:top="1440" w:right="1440" w:bottom="1440" w:left="1440" w:header="708" w:footer="708" w:gutter="0"/>
      <w:pgBorders w:offsetFrom="page">
        <w:top w:val="starsShadowed" w:sz="20" w:space="24" w:color="auto"/>
        <w:left w:val="starsShadowed" w:sz="20" w:space="24" w:color="auto"/>
        <w:bottom w:val="starsShadowed" w:sz="20" w:space="24" w:color="auto"/>
        <w:right w:val="starsShadowed" w:sz="2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C57061"/>
    <w:multiLevelType w:val="hybridMultilevel"/>
    <w:tmpl w:val="16AE6D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5E098F"/>
    <w:multiLevelType w:val="hybridMultilevel"/>
    <w:tmpl w:val="C2C23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503DDE"/>
    <w:multiLevelType w:val="hybridMultilevel"/>
    <w:tmpl w:val="01CEAD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C35487"/>
    <w:multiLevelType w:val="hybridMultilevel"/>
    <w:tmpl w:val="EF8EC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50209D"/>
    <w:multiLevelType w:val="hybridMultilevel"/>
    <w:tmpl w:val="892E11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9F36E08"/>
    <w:multiLevelType w:val="hybridMultilevel"/>
    <w:tmpl w:val="FF6EAF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11C13E2"/>
    <w:multiLevelType w:val="hybridMultilevel"/>
    <w:tmpl w:val="0A4098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
  </w:num>
  <w:num w:numId="3">
    <w:abstractNumId w:val="2"/>
  </w:num>
  <w:num w:numId="4">
    <w:abstractNumId w:val="0"/>
  </w:num>
  <w:num w:numId="5">
    <w:abstractNumId w:val="6"/>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575F"/>
    <w:rsid w:val="00015B82"/>
    <w:rsid w:val="00025C29"/>
    <w:rsid w:val="000728E5"/>
    <w:rsid w:val="0009654F"/>
    <w:rsid w:val="000A44E7"/>
    <w:rsid w:val="000D7DBA"/>
    <w:rsid w:val="001567F0"/>
    <w:rsid w:val="00160F25"/>
    <w:rsid w:val="00192817"/>
    <w:rsid w:val="001A1820"/>
    <w:rsid w:val="002133F9"/>
    <w:rsid w:val="00221C54"/>
    <w:rsid w:val="00226791"/>
    <w:rsid w:val="002840FC"/>
    <w:rsid w:val="002B1255"/>
    <w:rsid w:val="002E0BF0"/>
    <w:rsid w:val="00300977"/>
    <w:rsid w:val="0031116A"/>
    <w:rsid w:val="003311B7"/>
    <w:rsid w:val="00331FB8"/>
    <w:rsid w:val="003677E7"/>
    <w:rsid w:val="00370F48"/>
    <w:rsid w:val="00390703"/>
    <w:rsid w:val="003E0D54"/>
    <w:rsid w:val="00420E91"/>
    <w:rsid w:val="0043095F"/>
    <w:rsid w:val="00451F6A"/>
    <w:rsid w:val="004C537D"/>
    <w:rsid w:val="004F7282"/>
    <w:rsid w:val="005963FF"/>
    <w:rsid w:val="005A3888"/>
    <w:rsid w:val="005D457D"/>
    <w:rsid w:val="005E57C2"/>
    <w:rsid w:val="005F1B58"/>
    <w:rsid w:val="00621690"/>
    <w:rsid w:val="0064420C"/>
    <w:rsid w:val="00693A6E"/>
    <w:rsid w:val="006E0AB8"/>
    <w:rsid w:val="006E2912"/>
    <w:rsid w:val="006E3404"/>
    <w:rsid w:val="00786DE0"/>
    <w:rsid w:val="00797AF4"/>
    <w:rsid w:val="007A4B03"/>
    <w:rsid w:val="007A6556"/>
    <w:rsid w:val="007B4A03"/>
    <w:rsid w:val="007C4C47"/>
    <w:rsid w:val="007F71D6"/>
    <w:rsid w:val="00826B8C"/>
    <w:rsid w:val="00842151"/>
    <w:rsid w:val="0085208B"/>
    <w:rsid w:val="00866267"/>
    <w:rsid w:val="00884891"/>
    <w:rsid w:val="008B575F"/>
    <w:rsid w:val="008F5BC1"/>
    <w:rsid w:val="00956695"/>
    <w:rsid w:val="00965BD7"/>
    <w:rsid w:val="00986CFB"/>
    <w:rsid w:val="009A4AA1"/>
    <w:rsid w:val="009A68A5"/>
    <w:rsid w:val="009B3973"/>
    <w:rsid w:val="009D6721"/>
    <w:rsid w:val="009D6A4D"/>
    <w:rsid w:val="009E5928"/>
    <w:rsid w:val="009F16B7"/>
    <w:rsid w:val="00A47C0A"/>
    <w:rsid w:val="00A74024"/>
    <w:rsid w:val="00A804CC"/>
    <w:rsid w:val="00A82BC3"/>
    <w:rsid w:val="00A91DC8"/>
    <w:rsid w:val="00AA7B6F"/>
    <w:rsid w:val="00AF7D6D"/>
    <w:rsid w:val="00B16E97"/>
    <w:rsid w:val="00B43291"/>
    <w:rsid w:val="00B56C03"/>
    <w:rsid w:val="00B60621"/>
    <w:rsid w:val="00B62B27"/>
    <w:rsid w:val="00B86A73"/>
    <w:rsid w:val="00BB3C0D"/>
    <w:rsid w:val="00BD7D51"/>
    <w:rsid w:val="00BE62EC"/>
    <w:rsid w:val="00BF26F9"/>
    <w:rsid w:val="00BF507C"/>
    <w:rsid w:val="00BF6459"/>
    <w:rsid w:val="00C05CFA"/>
    <w:rsid w:val="00C269FF"/>
    <w:rsid w:val="00C6767B"/>
    <w:rsid w:val="00C67F83"/>
    <w:rsid w:val="00C877A9"/>
    <w:rsid w:val="00CA548F"/>
    <w:rsid w:val="00CF278A"/>
    <w:rsid w:val="00CF4B8C"/>
    <w:rsid w:val="00D342E9"/>
    <w:rsid w:val="00D34966"/>
    <w:rsid w:val="00D650BD"/>
    <w:rsid w:val="00D67466"/>
    <w:rsid w:val="00DB271D"/>
    <w:rsid w:val="00DC68ED"/>
    <w:rsid w:val="00DF7834"/>
    <w:rsid w:val="00E02468"/>
    <w:rsid w:val="00E24DE7"/>
    <w:rsid w:val="00E37800"/>
    <w:rsid w:val="00E54BCC"/>
    <w:rsid w:val="00E9366D"/>
    <w:rsid w:val="00EB63E3"/>
    <w:rsid w:val="00EB6837"/>
    <w:rsid w:val="00EF18D9"/>
    <w:rsid w:val="00F031C5"/>
    <w:rsid w:val="00F06F61"/>
    <w:rsid w:val="00F379DC"/>
    <w:rsid w:val="00F7781B"/>
    <w:rsid w:val="00F9538A"/>
    <w:rsid w:val="00F979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09D27"/>
  <w15:docId w15:val="{4082EE24-B7CE-4A3F-AED4-B631622A8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575F"/>
    <w:pPr>
      <w:ind w:left="720"/>
      <w:contextualSpacing/>
    </w:pPr>
  </w:style>
  <w:style w:type="table" w:styleId="TableGrid">
    <w:name w:val="Table Grid"/>
    <w:basedOn w:val="TableNormal"/>
    <w:uiPriority w:val="39"/>
    <w:rsid w:val="003907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342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42E9"/>
    <w:rPr>
      <w:rFonts w:ascii="Segoe UI" w:hAnsi="Segoe UI" w:cs="Segoe UI"/>
      <w:sz w:val="18"/>
      <w:szCs w:val="18"/>
    </w:rPr>
  </w:style>
  <w:style w:type="character" w:styleId="Hyperlink">
    <w:name w:val="Hyperlink"/>
    <w:basedOn w:val="DefaultParagraphFont"/>
    <w:uiPriority w:val="99"/>
    <w:unhideWhenUsed/>
    <w:rsid w:val="009B3973"/>
    <w:rPr>
      <w:color w:val="0000FF" w:themeColor="hyperlink"/>
      <w:u w:val="single"/>
    </w:rPr>
  </w:style>
  <w:style w:type="character" w:styleId="UnresolvedMention">
    <w:name w:val="Unresolved Mention"/>
    <w:basedOn w:val="DefaultParagraphFont"/>
    <w:uiPriority w:val="99"/>
    <w:semiHidden/>
    <w:unhideWhenUsed/>
    <w:rsid w:val="005D45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8548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ht9rauWCKkE"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bbc.co.uk/iplayer/episode/m001hz6n/cbeebies-bedtime-stories-ae-amy-dowden-the-colour-mons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FEBACDF4F46340AE0C93AA720FCA89" ma:contentTypeVersion="14" ma:contentTypeDescription="Create a new document." ma:contentTypeScope="" ma:versionID="85065f6fe435567e0fff085569d94cc1">
  <xsd:schema xmlns:xsd="http://www.w3.org/2001/XMLSchema" xmlns:xs="http://www.w3.org/2001/XMLSchema" xmlns:p="http://schemas.microsoft.com/office/2006/metadata/properties" xmlns:ns2="2090f415-61e3-4cc0-a948-1f6f28175b0f" xmlns:ns3="0ec02969-3bce-49f5-9e08-5af955e4cbf2" targetNamespace="http://schemas.microsoft.com/office/2006/metadata/properties" ma:root="true" ma:fieldsID="c853c5a52a7ae0db8b4093a6111eb4ff" ns2:_="" ns3:_="">
    <xsd:import namespace="2090f415-61e3-4cc0-a948-1f6f28175b0f"/>
    <xsd:import namespace="0ec02969-3bce-49f5-9e08-5af955e4cbf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90f415-61e3-4cc0-a948-1f6f28175b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d33d11d4-250e-4de2-bff5-ac3b9b01cc0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c02969-3bce-49f5-9e08-5af955e4cbf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5dfad8e-b2c8-48f0-b006-c8de33cc6506}" ma:internalName="TaxCatchAll" ma:showField="CatchAllData" ma:web="0ec02969-3bce-49f5-9e08-5af955e4cbf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90f415-61e3-4cc0-a948-1f6f28175b0f">
      <Terms xmlns="http://schemas.microsoft.com/office/infopath/2007/PartnerControls"/>
    </lcf76f155ced4ddcb4097134ff3c332f>
    <TaxCatchAll xmlns="0ec02969-3bce-49f5-9e08-5af955e4cbf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B680B9B-8138-4D45-9B67-438C86C1EB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90f415-61e3-4cc0-a948-1f6f28175b0f"/>
    <ds:schemaRef ds:uri="0ec02969-3bce-49f5-9e08-5af955e4cb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9F2F83-256E-4322-AED1-396590E6004A}">
  <ds:schemaRefs>
    <ds:schemaRef ds:uri="http://www.w3.org/XML/1998/namespace"/>
    <ds:schemaRef ds:uri="http://schemas.microsoft.com/office/2006/documentManagement/types"/>
    <ds:schemaRef ds:uri="http://purl.org/dc/dcmitype/"/>
    <ds:schemaRef ds:uri="http://schemas.openxmlformats.org/package/2006/metadata/core-properties"/>
    <ds:schemaRef ds:uri="http://schemas.microsoft.com/office/infopath/2007/PartnerControls"/>
    <ds:schemaRef ds:uri="http://purl.org/dc/elements/1.1/"/>
    <ds:schemaRef ds:uri="0ec02969-3bce-49f5-9e08-5af955e4cbf2"/>
    <ds:schemaRef ds:uri="2090f415-61e3-4cc0-a948-1f6f28175b0f"/>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1713152A-39E7-4DE9-B45B-1293E49D702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352</Words>
  <Characters>2009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Wellgreen</Company>
  <LinksUpToDate>false</LinksUpToDate>
  <CharactersWithSpaces>2357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rec</dc:creator>
  <cp:lastModifiedBy>Sharron Van Cook</cp:lastModifiedBy>
  <cp:revision>2</cp:revision>
  <cp:lastPrinted>2024-09-13T07:23:00Z</cp:lastPrinted>
  <dcterms:created xsi:type="dcterms:W3CDTF">2025-11-07T11:41:00Z</dcterms:created>
  <dcterms:modified xsi:type="dcterms:W3CDTF">2025-11-07T11:41:00Z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0x010100C7FEBACDF4F46340AE0C93AA720FCA89</vt:lpwstr>
  </property>
  <property fmtid="{D5CDD505-2E9C-101B-9397-08002B2CF9AE}" pid="3" name="MediaServiceImageTags">
    <vt:lpwstr/>
  </property>
</Properties>
</file>