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AC" w:rsidRDefault="000337AC"/>
    <w:p w:rsidR="000337AC" w:rsidRDefault="000337AC"/>
    <w:p w:rsidR="000337AC" w:rsidRDefault="000337AC"/>
    <w:p w:rsidR="000337AC" w:rsidRDefault="000337AC"/>
    <w:p w:rsidR="000337AC" w:rsidRPr="000337AC" w:rsidRDefault="000337AC" w:rsidP="000337AC">
      <w:pPr>
        <w:jc w:val="center"/>
        <w:rPr>
          <w:rFonts w:ascii="Gill Sans Ultra Bold" w:hAnsi="Gill Sans Ultra Bold"/>
          <w:sz w:val="32"/>
          <w:u w:val="single"/>
        </w:rPr>
      </w:pPr>
      <w:r w:rsidRPr="000337AC">
        <w:rPr>
          <w:rFonts w:ascii="Gill Sans Ultra Bold" w:hAnsi="Gill Sans Ultra Bold"/>
          <w:b/>
          <w:bCs/>
          <w:sz w:val="32"/>
          <w:u w:val="single"/>
        </w:rPr>
        <w:t xml:space="preserve">CURRICULUM  MAP  </w:t>
      </w:r>
      <w:r w:rsidRPr="000337AC">
        <w:rPr>
          <w:rFonts w:ascii="Gill Sans Ultra Bold" w:hAnsi="Gill Sans Ultra Bold"/>
          <w:sz w:val="32"/>
          <w:u w:val="single"/>
        </w:rPr>
        <w:t>YEAR  4</w:t>
      </w:r>
      <w:r w:rsidR="00FD0608">
        <w:rPr>
          <w:rFonts w:ascii="Gill Sans Ultra Bold" w:hAnsi="Gill Sans Ultra Bold"/>
          <w:sz w:val="32"/>
          <w:u w:val="single"/>
        </w:rPr>
        <w:t xml:space="preserve"> 2016-17</w:t>
      </w:r>
      <w:bookmarkStart w:id="0" w:name="_GoBack"/>
      <w:bookmarkEnd w:id="0"/>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2137"/>
        <w:gridCol w:w="1958"/>
        <w:gridCol w:w="2431"/>
        <w:gridCol w:w="1898"/>
        <w:gridCol w:w="1937"/>
        <w:gridCol w:w="92"/>
        <w:gridCol w:w="2096"/>
      </w:tblGrid>
      <w:tr w:rsidR="000337AC" w:rsidRPr="00654804" w:rsidTr="000337AC">
        <w:tc>
          <w:tcPr>
            <w:tcW w:w="1091" w:type="dxa"/>
          </w:tcPr>
          <w:p w:rsidR="000337AC" w:rsidRPr="00654804" w:rsidRDefault="000337AC" w:rsidP="00102FF6">
            <w:pPr>
              <w:rPr>
                <w:rFonts w:ascii="Comic Sans MS" w:hAnsi="Comic Sans MS" w:cs="Arial"/>
                <w:b/>
              </w:rPr>
            </w:pPr>
          </w:p>
        </w:tc>
        <w:tc>
          <w:tcPr>
            <w:tcW w:w="2137" w:type="dxa"/>
          </w:tcPr>
          <w:p w:rsidR="000337AC" w:rsidRPr="00654804" w:rsidRDefault="000337AC" w:rsidP="00102FF6">
            <w:pPr>
              <w:rPr>
                <w:rFonts w:ascii="Comic Sans MS" w:hAnsi="Comic Sans MS" w:cs="Arial"/>
                <w:b/>
                <w:u w:val="single"/>
              </w:rPr>
            </w:pPr>
            <w:r w:rsidRPr="00654804">
              <w:rPr>
                <w:rFonts w:ascii="Comic Sans MS" w:hAnsi="Comic Sans MS" w:cs="Arial"/>
                <w:b/>
                <w:u w:val="single"/>
              </w:rPr>
              <w:t>Autumn 1</w:t>
            </w:r>
          </w:p>
        </w:tc>
        <w:tc>
          <w:tcPr>
            <w:tcW w:w="1958" w:type="dxa"/>
          </w:tcPr>
          <w:p w:rsidR="000337AC" w:rsidRPr="00654804" w:rsidRDefault="000337AC" w:rsidP="00102FF6">
            <w:pPr>
              <w:rPr>
                <w:rFonts w:ascii="Comic Sans MS" w:hAnsi="Comic Sans MS" w:cs="Arial"/>
                <w:b/>
                <w:u w:val="single"/>
              </w:rPr>
            </w:pPr>
            <w:r w:rsidRPr="00654804">
              <w:rPr>
                <w:rFonts w:ascii="Comic Sans MS" w:hAnsi="Comic Sans MS" w:cs="Arial"/>
                <w:b/>
                <w:u w:val="single"/>
              </w:rPr>
              <w:t>Autumn 2</w:t>
            </w:r>
          </w:p>
        </w:tc>
        <w:tc>
          <w:tcPr>
            <w:tcW w:w="2431" w:type="dxa"/>
          </w:tcPr>
          <w:p w:rsidR="000337AC" w:rsidRPr="00654804" w:rsidRDefault="000337AC" w:rsidP="00102FF6">
            <w:pPr>
              <w:rPr>
                <w:rFonts w:ascii="Comic Sans MS" w:hAnsi="Comic Sans MS" w:cs="Arial"/>
                <w:b/>
                <w:u w:val="single"/>
              </w:rPr>
            </w:pPr>
            <w:r w:rsidRPr="00654804">
              <w:rPr>
                <w:rFonts w:ascii="Comic Sans MS" w:hAnsi="Comic Sans MS" w:cs="Arial"/>
                <w:b/>
                <w:u w:val="single"/>
              </w:rPr>
              <w:t>Spring 1</w:t>
            </w:r>
          </w:p>
        </w:tc>
        <w:tc>
          <w:tcPr>
            <w:tcW w:w="1898" w:type="dxa"/>
          </w:tcPr>
          <w:p w:rsidR="000337AC" w:rsidRPr="00654804" w:rsidRDefault="000337AC" w:rsidP="00102FF6">
            <w:pPr>
              <w:rPr>
                <w:rFonts w:ascii="Comic Sans MS" w:hAnsi="Comic Sans MS" w:cs="Arial"/>
                <w:b/>
                <w:u w:val="single"/>
              </w:rPr>
            </w:pPr>
            <w:r w:rsidRPr="00654804">
              <w:rPr>
                <w:rFonts w:ascii="Comic Sans MS" w:hAnsi="Comic Sans MS" w:cs="Arial"/>
                <w:b/>
                <w:u w:val="single"/>
              </w:rPr>
              <w:t>Spring 2</w:t>
            </w:r>
          </w:p>
        </w:tc>
        <w:tc>
          <w:tcPr>
            <w:tcW w:w="1937" w:type="dxa"/>
          </w:tcPr>
          <w:p w:rsidR="000337AC" w:rsidRPr="00654804" w:rsidRDefault="000337AC" w:rsidP="00102FF6">
            <w:pPr>
              <w:rPr>
                <w:rFonts w:ascii="Comic Sans MS" w:hAnsi="Comic Sans MS" w:cs="Arial"/>
                <w:b/>
                <w:u w:val="single"/>
              </w:rPr>
            </w:pPr>
            <w:r w:rsidRPr="00654804">
              <w:rPr>
                <w:rFonts w:ascii="Comic Sans MS" w:hAnsi="Comic Sans MS" w:cs="Arial"/>
                <w:b/>
                <w:u w:val="single"/>
              </w:rPr>
              <w:t>Summer 1</w:t>
            </w:r>
          </w:p>
        </w:tc>
        <w:tc>
          <w:tcPr>
            <w:tcW w:w="2188" w:type="dxa"/>
            <w:gridSpan w:val="2"/>
          </w:tcPr>
          <w:p w:rsidR="000337AC" w:rsidRPr="00654804" w:rsidRDefault="000337AC" w:rsidP="00102FF6">
            <w:pPr>
              <w:rPr>
                <w:rFonts w:ascii="Comic Sans MS" w:hAnsi="Comic Sans MS" w:cs="Arial"/>
                <w:b/>
                <w:u w:val="single"/>
              </w:rPr>
            </w:pPr>
            <w:r w:rsidRPr="00654804">
              <w:rPr>
                <w:rFonts w:ascii="Comic Sans MS" w:hAnsi="Comic Sans MS" w:cs="Arial"/>
                <w:b/>
                <w:u w:val="single"/>
              </w:rPr>
              <w:t>Summer 2</w:t>
            </w:r>
          </w:p>
        </w:tc>
      </w:tr>
      <w:tr w:rsidR="000337AC" w:rsidRPr="00194345" w:rsidTr="000337AC">
        <w:tc>
          <w:tcPr>
            <w:tcW w:w="1091" w:type="dxa"/>
          </w:tcPr>
          <w:p w:rsidR="000337AC" w:rsidRPr="00194345" w:rsidRDefault="000337AC" w:rsidP="00102FF6">
            <w:pPr>
              <w:rPr>
                <w:rFonts w:ascii="Comic Sans MS" w:hAnsi="Comic Sans MS" w:cs="Arial"/>
                <w:b/>
              </w:rPr>
            </w:pPr>
            <w:r w:rsidRPr="00194345">
              <w:rPr>
                <w:rFonts w:ascii="Comic Sans MS" w:hAnsi="Comic Sans MS" w:cs="Arial"/>
                <w:b/>
              </w:rPr>
              <w:t>English</w:t>
            </w:r>
          </w:p>
        </w:tc>
        <w:tc>
          <w:tcPr>
            <w:tcW w:w="2137" w:type="dxa"/>
          </w:tcPr>
          <w:p w:rsidR="000337AC" w:rsidRPr="00194345" w:rsidRDefault="000337AC" w:rsidP="00102FF6">
            <w:pPr>
              <w:rPr>
                <w:rFonts w:ascii="Comic Sans MS" w:hAnsi="Comic Sans MS" w:cs="Arial"/>
                <w:sz w:val="18"/>
                <w:szCs w:val="18"/>
              </w:rPr>
            </w:pPr>
            <w:r w:rsidRPr="00194345">
              <w:rPr>
                <w:rFonts w:ascii="Comic Sans MS" w:hAnsi="Comic Sans MS" w:cs="Arial"/>
                <w:sz w:val="18"/>
                <w:szCs w:val="18"/>
              </w:rPr>
              <w:t xml:space="preserve">Speech marks </w:t>
            </w:r>
          </w:p>
          <w:p w:rsidR="000337AC" w:rsidRDefault="000337AC" w:rsidP="00102FF6">
            <w:pPr>
              <w:rPr>
                <w:rFonts w:ascii="Comic Sans MS" w:hAnsi="Comic Sans MS" w:cs="Arial"/>
                <w:sz w:val="18"/>
                <w:szCs w:val="18"/>
              </w:rPr>
            </w:pPr>
            <w:r w:rsidRPr="00194345">
              <w:rPr>
                <w:rFonts w:ascii="Comic Sans MS" w:hAnsi="Comic Sans MS" w:cs="Arial"/>
                <w:sz w:val="18"/>
                <w:szCs w:val="18"/>
              </w:rPr>
              <w:t xml:space="preserve">Stories with historical </w:t>
            </w:r>
            <w:r>
              <w:rPr>
                <w:rFonts w:ascii="Comic Sans MS" w:hAnsi="Comic Sans MS" w:cs="Arial"/>
                <w:sz w:val="18"/>
                <w:szCs w:val="18"/>
              </w:rPr>
              <w:t>settings based on Roman Work</w:t>
            </w:r>
          </w:p>
          <w:p w:rsidR="000337AC" w:rsidRDefault="000337AC" w:rsidP="00102FF6">
            <w:pPr>
              <w:rPr>
                <w:rFonts w:ascii="Comic Sans MS" w:hAnsi="Comic Sans MS" w:cs="Arial"/>
                <w:sz w:val="18"/>
                <w:szCs w:val="18"/>
              </w:rPr>
            </w:pPr>
            <w:r>
              <w:rPr>
                <w:rFonts w:ascii="Comic Sans MS" w:hAnsi="Comic Sans MS" w:cs="Arial"/>
                <w:sz w:val="18"/>
                <w:szCs w:val="18"/>
              </w:rPr>
              <w:t>Using speech punctuation</w:t>
            </w:r>
          </w:p>
          <w:p w:rsidR="000337AC" w:rsidRDefault="000337AC" w:rsidP="00102FF6">
            <w:pPr>
              <w:rPr>
                <w:rFonts w:ascii="Comic Sans MS" w:hAnsi="Comic Sans MS" w:cs="Arial"/>
                <w:sz w:val="18"/>
                <w:szCs w:val="18"/>
              </w:rPr>
            </w:pPr>
            <w:r>
              <w:rPr>
                <w:rFonts w:ascii="Comic Sans MS" w:hAnsi="Comic Sans MS" w:cs="Arial"/>
                <w:sz w:val="18"/>
                <w:szCs w:val="18"/>
              </w:rPr>
              <w:t>Comprehension skills</w:t>
            </w:r>
          </w:p>
          <w:p w:rsidR="000337AC" w:rsidRPr="00194345" w:rsidRDefault="000337AC" w:rsidP="00102FF6">
            <w:pPr>
              <w:rPr>
                <w:rFonts w:ascii="Comic Sans MS" w:hAnsi="Comic Sans MS" w:cs="Arial"/>
                <w:sz w:val="18"/>
                <w:szCs w:val="18"/>
              </w:rPr>
            </w:pPr>
            <w:r w:rsidRPr="00194345">
              <w:rPr>
                <w:rFonts w:ascii="Comic Sans MS" w:hAnsi="Comic Sans MS" w:cs="Arial"/>
                <w:sz w:val="18"/>
                <w:szCs w:val="18"/>
              </w:rPr>
              <w:t xml:space="preserve"> </w:t>
            </w:r>
          </w:p>
        </w:tc>
        <w:tc>
          <w:tcPr>
            <w:tcW w:w="1958" w:type="dxa"/>
          </w:tcPr>
          <w:p w:rsidR="000337AC" w:rsidRPr="00194345" w:rsidRDefault="000337AC" w:rsidP="00102FF6">
            <w:pPr>
              <w:jc w:val="center"/>
              <w:rPr>
                <w:rFonts w:ascii="Comic Sans MS" w:hAnsi="Comic Sans MS" w:cs="Arial"/>
                <w:sz w:val="18"/>
                <w:szCs w:val="18"/>
              </w:rPr>
            </w:pPr>
            <w:r w:rsidRPr="00194345">
              <w:rPr>
                <w:rFonts w:ascii="Comic Sans MS" w:hAnsi="Comic Sans MS" w:cs="Arial"/>
                <w:sz w:val="18"/>
                <w:szCs w:val="18"/>
              </w:rPr>
              <w:t xml:space="preserve">Conjunctions </w:t>
            </w:r>
            <w:r>
              <w:rPr>
                <w:rFonts w:ascii="Comic Sans MS" w:hAnsi="Comic Sans MS" w:cs="Arial"/>
                <w:sz w:val="18"/>
                <w:szCs w:val="18"/>
              </w:rPr>
              <w:t xml:space="preserve">to extend </w:t>
            </w:r>
            <w:r w:rsidR="00F9289D">
              <w:rPr>
                <w:rFonts w:ascii="Comic Sans MS" w:hAnsi="Comic Sans MS" w:cs="Arial"/>
                <w:sz w:val="18"/>
                <w:szCs w:val="18"/>
              </w:rPr>
              <w:t>sentences</w:t>
            </w:r>
          </w:p>
          <w:p w:rsidR="000337AC" w:rsidRPr="00194345" w:rsidRDefault="000337AC" w:rsidP="00102FF6">
            <w:pPr>
              <w:jc w:val="center"/>
              <w:rPr>
                <w:rFonts w:ascii="Comic Sans MS" w:hAnsi="Comic Sans MS" w:cs="Arial"/>
                <w:sz w:val="18"/>
                <w:szCs w:val="18"/>
              </w:rPr>
            </w:pPr>
            <w:r w:rsidRPr="00194345">
              <w:rPr>
                <w:rFonts w:ascii="Comic Sans MS" w:hAnsi="Comic Sans MS" w:cs="Arial"/>
                <w:sz w:val="18"/>
                <w:szCs w:val="18"/>
              </w:rPr>
              <w:t xml:space="preserve">Non-fiction information texts </w:t>
            </w:r>
          </w:p>
          <w:p w:rsidR="000337AC" w:rsidRPr="00194345" w:rsidRDefault="00F9289D" w:rsidP="00102FF6">
            <w:pPr>
              <w:jc w:val="center"/>
              <w:rPr>
                <w:rFonts w:ascii="Comic Sans MS" w:hAnsi="Comic Sans MS" w:cs="Arial"/>
                <w:sz w:val="18"/>
                <w:szCs w:val="18"/>
              </w:rPr>
            </w:pPr>
            <w:r>
              <w:rPr>
                <w:rFonts w:ascii="Comic Sans MS" w:hAnsi="Comic Sans MS" w:cs="Arial"/>
                <w:sz w:val="18"/>
                <w:szCs w:val="18"/>
              </w:rPr>
              <w:t>Superlative</w:t>
            </w:r>
            <w:r w:rsidR="000337AC">
              <w:rPr>
                <w:rFonts w:ascii="Comic Sans MS" w:hAnsi="Comic Sans MS" w:cs="Arial"/>
                <w:sz w:val="18"/>
                <w:szCs w:val="18"/>
              </w:rPr>
              <w:t xml:space="preserve"> and comparative sentences</w:t>
            </w:r>
          </w:p>
        </w:tc>
        <w:tc>
          <w:tcPr>
            <w:tcW w:w="2431" w:type="dxa"/>
          </w:tcPr>
          <w:p w:rsidR="000337AC" w:rsidRPr="00194345" w:rsidRDefault="000337AC" w:rsidP="00102FF6">
            <w:pPr>
              <w:jc w:val="center"/>
              <w:rPr>
                <w:rFonts w:ascii="Comic Sans MS" w:hAnsi="Comic Sans MS" w:cs="Arial"/>
                <w:sz w:val="18"/>
                <w:szCs w:val="18"/>
              </w:rPr>
            </w:pPr>
            <w:r w:rsidRPr="00194345">
              <w:rPr>
                <w:rFonts w:ascii="Comic Sans MS" w:hAnsi="Comic Sans MS" w:cs="Arial"/>
                <w:sz w:val="18"/>
                <w:szCs w:val="18"/>
              </w:rPr>
              <w:t xml:space="preserve">Commas </w:t>
            </w:r>
          </w:p>
          <w:p w:rsidR="000337AC" w:rsidRPr="00194345" w:rsidRDefault="000337AC" w:rsidP="00102FF6">
            <w:pPr>
              <w:jc w:val="center"/>
              <w:rPr>
                <w:rFonts w:ascii="Comic Sans MS" w:hAnsi="Comic Sans MS" w:cs="Arial"/>
                <w:sz w:val="18"/>
                <w:szCs w:val="18"/>
              </w:rPr>
            </w:pPr>
            <w:r w:rsidRPr="00194345">
              <w:rPr>
                <w:rFonts w:ascii="Comic Sans MS" w:hAnsi="Comic Sans MS" w:cs="Arial"/>
                <w:sz w:val="18"/>
                <w:szCs w:val="18"/>
              </w:rPr>
              <w:t>Stories with moral dilemmas</w:t>
            </w:r>
          </w:p>
          <w:p w:rsidR="000337AC" w:rsidRPr="00194345" w:rsidRDefault="000337AC" w:rsidP="00102FF6">
            <w:pPr>
              <w:jc w:val="center"/>
              <w:rPr>
                <w:rFonts w:ascii="Comic Sans MS" w:hAnsi="Comic Sans MS" w:cs="Arial"/>
                <w:sz w:val="18"/>
                <w:szCs w:val="18"/>
              </w:rPr>
            </w:pPr>
            <w:r w:rsidRPr="00194345">
              <w:rPr>
                <w:rFonts w:ascii="Comic Sans MS" w:hAnsi="Comic Sans MS" w:cs="Arial"/>
                <w:sz w:val="18"/>
                <w:szCs w:val="18"/>
              </w:rPr>
              <w:t xml:space="preserve">Prefixes spelling and meaning </w:t>
            </w:r>
          </w:p>
          <w:p w:rsidR="00F9289D" w:rsidRDefault="00F9289D" w:rsidP="00102FF6">
            <w:pPr>
              <w:jc w:val="center"/>
              <w:rPr>
                <w:rFonts w:ascii="Comic Sans MS" w:hAnsi="Comic Sans MS" w:cs="Arial"/>
                <w:sz w:val="18"/>
                <w:szCs w:val="18"/>
              </w:rPr>
            </w:pPr>
            <w:r>
              <w:rPr>
                <w:rFonts w:ascii="Comic Sans MS" w:hAnsi="Comic Sans MS" w:cs="Arial"/>
                <w:sz w:val="18"/>
                <w:szCs w:val="18"/>
              </w:rPr>
              <w:t>Homophones and application</w:t>
            </w:r>
          </w:p>
          <w:p w:rsidR="000337AC" w:rsidRPr="00194345" w:rsidRDefault="000337AC" w:rsidP="00102FF6">
            <w:pPr>
              <w:jc w:val="center"/>
              <w:rPr>
                <w:rFonts w:ascii="Comic Sans MS" w:hAnsi="Comic Sans MS" w:cs="Arial"/>
                <w:sz w:val="18"/>
                <w:szCs w:val="18"/>
              </w:rPr>
            </w:pPr>
            <w:r>
              <w:rPr>
                <w:rFonts w:ascii="Comic Sans MS" w:hAnsi="Comic Sans MS" w:cs="Arial"/>
                <w:sz w:val="18"/>
                <w:szCs w:val="18"/>
              </w:rPr>
              <w:t xml:space="preserve">Types of </w:t>
            </w:r>
            <w:r w:rsidR="00F9289D">
              <w:rPr>
                <w:rFonts w:ascii="Comic Sans MS" w:hAnsi="Comic Sans MS" w:cs="Arial"/>
                <w:sz w:val="18"/>
                <w:szCs w:val="18"/>
              </w:rPr>
              <w:t>sentences</w:t>
            </w:r>
            <w:r>
              <w:rPr>
                <w:rFonts w:ascii="Comic Sans MS" w:hAnsi="Comic Sans MS" w:cs="Arial"/>
                <w:sz w:val="18"/>
                <w:szCs w:val="18"/>
              </w:rPr>
              <w:t xml:space="preserve"> subordinate clauses</w:t>
            </w:r>
          </w:p>
        </w:tc>
        <w:tc>
          <w:tcPr>
            <w:tcW w:w="1898" w:type="dxa"/>
          </w:tcPr>
          <w:p w:rsidR="000337AC" w:rsidRDefault="000337AC" w:rsidP="00102FF6">
            <w:pPr>
              <w:jc w:val="center"/>
              <w:rPr>
                <w:rFonts w:ascii="Comic Sans MS" w:hAnsi="Comic Sans MS" w:cs="Arial"/>
                <w:sz w:val="18"/>
                <w:szCs w:val="18"/>
              </w:rPr>
            </w:pPr>
            <w:r>
              <w:rPr>
                <w:rFonts w:ascii="Comic Sans MS" w:hAnsi="Comic Sans MS" w:cs="Arial"/>
                <w:sz w:val="18"/>
                <w:szCs w:val="18"/>
              </w:rPr>
              <w:t xml:space="preserve">Treasure island </w:t>
            </w:r>
          </w:p>
          <w:p w:rsidR="000337AC" w:rsidRPr="00194345" w:rsidRDefault="000337AC" w:rsidP="00102FF6">
            <w:pPr>
              <w:jc w:val="center"/>
              <w:rPr>
                <w:rFonts w:ascii="Comic Sans MS" w:hAnsi="Comic Sans MS" w:cs="Arial"/>
                <w:sz w:val="18"/>
                <w:szCs w:val="18"/>
              </w:rPr>
            </w:pPr>
            <w:r>
              <w:rPr>
                <w:rFonts w:ascii="Comic Sans MS" w:hAnsi="Comic Sans MS" w:cs="Arial"/>
                <w:sz w:val="18"/>
                <w:szCs w:val="18"/>
              </w:rPr>
              <w:t xml:space="preserve">Extended pieces of </w:t>
            </w:r>
            <w:r w:rsidR="00F9289D">
              <w:rPr>
                <w:rFonts w:ascii="Comic Sans MS" w:hAnsi="Comic Sans MS" w:cs="Arial"/>
                <w:sz w:val="18"/>
                <w:szCs w:val="18"/>
              </w:rPr>
              <w:t>writing</w:t>
            </w:r>
          </w:p>
          <w:p w:rsidR="000337AC" w:rsidRPr="00194345" w:rsidRDefault="000337AC" w:rsidP="00102FF6">
            <w:pPr>
              <w:jc w:val="center"/>
              <w:rPr>
                <w:rFonts w:ascii="Comic Sans MS" w:hAnsi="Comic Sans MS" w:cs="Arial"/>
                <w:sz w:val="18"/>
                <w:szCs w:val="18"/>
              </w:rPr>
            </w:pPr>
            <w:r w:rsidRPr="00194345">
              <w:rPr>
                <w:rFonts w:ascii="Comic Sans MS" w:hAnsi="Comic Sans MS" w:cs="Arial"/>
                <w:sz w:val="18"/>
                <w:szCs w:val="18"/>
              </w:rPr>
              <w:t>Fronted adverbials</w:t>
            </w:r>
          </w:p>
          <w:p w:rsidR="000337AC" w:rsidRPr="00194345" w:rsidRDefault="00F9289D" w:rsidP="00102FF6">
            <w:pPr>
              <w:jc w:val="center"/>
              <w:rPr>
                <w:rFonts w:ascii="Comic Sans MS" w:hAnsi="Comic Sans MS" w:cs="Arial"/>
                <w:sz w:val="18"/>
                <w:szCs w:val="18"/>
              </w:rPr>
            </w:pPr>
            <w:r>
              <w:rPr>
                <w:rFonts w:ascii="Comic Sans MS" w:hAnsi="Comic Sans MS" w:cs="Arial"/>
                <w:sz w:val="18"/>
                <w:szCs w:val="18"/>
              </w:rPr>
              <w:t>Po</w:t>
            </w:r>
            <w:r w:rsidR="000337AC" w:rsidRPr="00194345">
              <w:rPr>
                <w:rFonts w:ascii="Comic Sans MS" w:hAnsi="Comic Sans MS" w:cs="Arial"/>
                <w:sz w:val="18"/>
                <w:szCs w:val="18"/>
              </w:rPr>
              <w:t>etry</w:t>
            </w:r>
          </w:p>
          <w:p w:rsidR="000337AC" w:rsidRPr="00194345" w:rsidRDefault="000337AC" w:rsidP="00102FF6">
            <w:pPr>
              <w:jc w:val="center"/>
              <w:rPr>
                <w:rFonts w:ascii="Comic Sans MS" w:hAnsi="Comic Sans MS" w:cs="Arial"/>
                <w:sz w:val="18"/>
                <w:szCs w:val="18"/>
              </w:rPr>
            </w:pPr>
            <w:r w:rsidRPr="00194345">
              <w:rPr>
                <w:rFonts w:ascii="Comic Sans MS" w:hAnsi="Comic Sans MS" w:cs="Arial"/>
                <w:sz w:val="18"/>
                <w:szCs w:val="18"/>
              </w:rPr>
              <w:t xml:space="preserve">Using suffixes </w:t>
            </w:r>
          </w:p>
        </w:tc>
        <w:tc>
          <w:tcPr>
            <w:tcW w:w="1937" w:type="dxa"/>
          </w:tcPr>
          <w:p w:rsidR="000337AC" w:rsidRPr="00194345" w:rsidRDefault="000337AC" w:rsidP="00102FF6">
            <w:pPr>
              <w:jc w:val="center"/>
              <w:rPr>
                <w:rFonts w:ascii="Comic Sans MS" w:hAnsi="Comic Sans MS" w:cs="Arial"/>
                <w:sz w:val="18"/>
                <w:szCs w:val="18"/>
              </w:rPr>
            </w:pPr>
            <w:r w:rsidRPr="00194345">
              <w:rPr>
                <w:rFonts w:ascii="Comic Sans MS" w:hAnsi="Comic Sans MS" w:cs="Arial"/>
                <w:sz w:val="18"/>
                <w:szCs w:val="18"/>
              </w:rPr>
              <w:t>Apostrophes for contractions</w:t>
            </w:r>
          </w:p>
          <w:p w:rsidR="000337AC" w:rsidRPr="00194345" w:rsidRDefault="000337AC" w:rsidP="00102FF6">
            <w:pPr>
              <w:jc w:val="center"/>
              <w:rPr>
                <w:rFonts w:ascii="Comic Sans MS" w:hAnsi="Comic Sans MS" w:cs="Arial"/>
                <w:sz w:val="18"/>
                <w:szCs w:val="18"/>
              </w:rPr>
            </w:pPr>
            <w:r w:rsidRPr="00194345">
              <w:rPr>
                <w:rFonts w:ascii="Comic Sans MS" w:hAnsi="Comic Sans MS" w:cs="Arial"/>
                <w:sz w:val="18"/>
                <w:szCs w:val="18"/>
              </w:rPr>
              <w:t>Stories from other cultures</w:t>
            </w:r>
          </w:p>
          <w:p w:rsidR="000337AC" w:rsidRPr="00194345" w:rsidRDefault="000337AC" w:rsidP="00102FF6">
            <w:pPr>
              <w:jc w:val="center"/>
              <w:rPr>
                <w:rFonts w:ascii="Comic Sans MS" w:hAnsi="Comic Sans MS" w:cs="Arial"/>
                <w:sz w:val="18"/>
                <w:szCs w:val="18"/>
              </w:rPr>
            </w:pPr>
            <w:r>
              <w:rPr>
                <w:rFonts w:ascii="Comic Sans MS" w:hAnsi="Comic Sans MS" w:cs="Arial"/>
                <w:sz w:val="18"/>
                <w:szCs w:val="18"/>
              </w:rPr>
              <w:t>Persuasive writing for healthy eating</w:t>
            </w:r>
          </w:p>
        </w:tc>
        <w:tc>
          <w:tcPr>
            <w:tcW w:w="2188" w:type="dxa"/>
            <w:gridSpan w:val="2"/>
          </w:tcPr>
          <w:p w:rsidR="000337AC" w:rsidRDefault="000337AC" w:rsidP="00102FF6">
            <w:pPr>
              <w:jc w:val="center"/>
              <w:rPr>
                <w:rFonts w:ascii="Comic Sans MS" w:hAnsi="Comic Sans MS" w:cs="Arial"/>
                <w:sz w:val="18"/>
                <w:szCs w:val="18"/>
              </w:rPr>
            </w:pPr>
            <w:r w:rsidRPr="00194345">
              <w:rPr>
                <w:rFonts w:ascii="Comic Sans MS" w:hAnsi="Comic Sans MS" w:cs="Arial"/>
                <w:sz w:val="18"/>
                <w:szCs w:val="18"/>
              </w:rPr>
              <w:t>Apostrophes for possession</w:t>
            </w:r>
            <w:r>
              <w:rPr>
                <w:rFonts w:ascii="Comic Sans MS" w:hAnsi="Comic Sans MS" w:cs="Arial"/>
                <w:sz w:val="18"/>
                <w:szCs w:val="18"/>
              </w:rPr>
              <w:t>,</w:t>
            </w:r>
          </w:p>
          <w:p w:rsidR="000337AC" w:rsidRDefault="000337AC" w:rsidP="00102FF6">
            <w:pPr>
              <w:jc w:val="center"/>
              <w:rPr>
                <w:rFonts w:ascii="Comic Sans MS" w:hAnsi="Comic Sans MS" w:cs="Arial"/>
                <w:sz w:val="18"/>
                <w:szCs w:val="18"/>
              </w:rPr>
            </w:pPr>
            <w:r>
              <w:rPr>
                <w:rFonts w:ascii="Comic Sans MS" w:hAnsi="Comic Sans MS" w:cs="Arial"/>
                <w:sz w:val="18"/>
                <w:szCs w:val="18"/>
              </w:rPr>
              <w:t>Pronouns an d prepositions</w:t>
            </w:r>
          </w:p>
          <w:p w:rsidR="000337AC" w:rsidRDefault="00F9289D" w:rsidP="00102FF6">
            <w:pPr>
              <w:jc w:val="center"/>
              <w:rPr>
                <w:rFonts w:ascii="Comic Sans MS" w:hAnsi="Comic Sans MS" w:cs="Arial"/>
                <w:sz w:val="18"/>
                <w:szCs w:val="18"/>
              </w:rPr>
            </w:pPr>
            <w:r>
              <w:rPr>
                <w:rFonts w:ascii="Comic Sans MS" w:hAnsi="Comic Sans MS" w:cs="Arial"/>
                <w:sz w:val="18"/>
                <w:szCs w:val="18"/>
              </w:rPr>
              <w:t>Play scripts</w:t>
            </w:r>
            <w:r w:rsidR="000337AC">
              <w:rPr>
                <w:rFonts w:ascii="Comic Sans MS" w:hAnsi="Comic Sans MS" w:cs="Arial"/>
                <w:sz w:val="18"/>
                <w:szCs w:val="18"/>
              </w:rPr>
              <w:t xml:space="preserve"> </w:t>
            </w:r>
          </w:p>
          <w:p w:rsidR="000337AC" w:rsidRDefault="00F9289D" w:rsidP="00102FF6">
            <w:pPr>
              <w:jc w:val="center"/>
              <w:rPr>
                <w:rFonts w:ascii="Comic Sans MS" w:hAnsi="Comic Sans MS" w:cs="Arial"/>
                <w:sz w:val="18"/>
                <w:szCs w:val="18"/>
              </w:rPr>
            </w:pPr>
            <w:r>
              <w:rPr>
                <w:rFonts w:ascii="Comic Sans MS" w:hAnsi="Comic Sans MS" w:cs="Arial"/>
                <w:sz w:val="18"/>
                <w:szCs w:val="18"/>
              </w:rPr>
              <w:t>Drama</w:t>
            </w:r>
          </w:p>
          <w:p w:rsidR="000337AC" w:rsidRPr="00194345" w:rsidRDefault="000337AC" w:rsidP="00102FF6">
            <w:pPr>
              <w:jc w:val="center"/>
              <w:rPr>
                <w:rFonts w:ascii="Comic Sans MS" w:hAnsi="Comic Sans MS" w:cs="Arial"/>
                <w:sz w:val="18"/>
                <w:szCs w:val="18"/>
              </w:rPr>
            </w:pPr>
          </w:p>
        </w:tc>
      </w:tr>
      <w:tr w:rsidR="000337AC" w:rsidRPr="00194345" w:rsidTr="000337AC">
        <w:tc>
          <w:tcPr>
            <w:tcW w:w="1091" w:type="dxa"/>
          </w:tcPr>
          <w:p w:rsidR="000337AC" w:rsidRPr="00194345" w:rsidRDefault="000337AC" w:rsidP="00102FF6">
            <w:pPr>
              <w:rPr>
                <w:rFonts w:ascii="Comic Sans MS" w:hAnsi="Comic Sans MS" w:cs="Arial"/>
                <w:b/>
              </w:rPr>
            </w:pPr>
            <w:r w:rsidRPr="00194345">
              <w:rPr>
                <w:rFonts w:ascii="Comic Sans MS" w:hAnsi="Comic Sans MS" w:cs="Arial"/>
                <w:b/>
              </w:rPr>
              <w:t>Maths</w:t>
            </w:r>
          </w:p>
        </w:tc>
        <w:tc>
          <w:tcPr>
            <w:tcW w:w="2137" w:type="dxa"/>
          </w:tcPr>
          <w:p w:rsidR="000337AC" w:rsidRDefault="00102FF6" w:rsidP="00102FF6">
            <w:pPr>
              <w:rPr>
                <w:rFonts w:ascii="Comic Sans MS" w:hAnsi="Comic Sans MS" w:cs="Arial"/>
                <w:sz w:val="18"/>
                <w:szCs w:val="18"/>
              </w:rPr>
            </w:pPr>
            <w:r>
              <w:rPr>
                <w:rFonts w:ascii="Comic Sans MS" w:hAnsi="Comic Sans MS" w:cs="Arial"/>
                <w:sz w:val="18"/>
                <w:szCs w:val="18"/>
              </w:rPr>
              <w:t xml:space="preserve">Place </w:t>
            </w:r>
            <w:r w:rsidR="00DD6B62">
              <w:rPr>
                <w:rFonts w:ascii="Comic Sans MS" w:hAnsi="Comic Sans MS" w:cs="Arial"/>
                <w:sz w:val="18"/>
                <w:szCs w:val="18"/>
              </w:rPr>
              <w:t>value</w:t>
            </w:r>
          </w:p>
          <w:p w:rsidR="00102FF6" w:rsidRDefault="00102FF6" w:rsidP="00102FF6">
            <w:pPr>
              <w:rPr>
                <w:rFonts w:ascii="Comic Sans MS" w:hAnsi="Comic Sans MS" w:cs="Arial"/>
                <w:sz w:val="18"/>
                <w:szCs w:val="18"/>
              </w:rPr>
            </w:pPr>
            <w:r>
              <w:rPr>
                <w:rFonts w:ascii="Comic Sans MS" w:hAnsi="Comic Sans MS" w:cs="Arial"/>
                <w:sz w:val="18"/>
                <w:szCs w:val="18"/>
              </w:rPr>
              <w:t>Mental calculation strategies</w:t>
            </w:r>
          </w:p>
          <w:p w:rsidR="00102FF6" w:rsidRDefault="00DD6B62" w:rsidP="00102FF6">
            <w:pPr>
              <w:rPr>
                <w:rFonts w:ascii="Comic Sans MS" w:hAnsi="Comic Sans MS" w:cs="Arial"/>
                <w:sz w:val="18"/>
                <w:szCs w:val="18"/>
              </w:rPr>
            </w:pPr>
            <w:r>
              <w:rPr>
                <w:rFonts w:ascii="Comic Sans MS" w:hAnsi="Comic Sans MS" w:cs="Arial"/>
                <w:sz w:val="18"/>
                <w:szCs w:val="18"/>
              </w:rPr>
              <w:t>Addition, subtraction, multiplication  and division</w:t>
            </w:r>
          </w:p>
          <w:p w:rsidR="00DD6B62" w:rsidRDefault="00DD6B62" w:rsidP="00102FF6">
            <w:pPr>
              <w:rPr>
                <w:rFonts w:ascii="Comic Sans MS" w:hAnsi="Comic Sans MS" w:cs="Arial"/>
                <w:sz w:val="18"/>
                <w:szCs w:val="18"/>
              </w:rPr>
            </w:pPr>
            <w:r>
              <w:rPr>
                <w:rFonts w:ascii="Comic Sans MS" w:hAnsi="Comic Sans MS" w:cs="Arial"/>
                <w:sz w:val="18"/>
                <w:szCs w:val="18"/>
              </w:rPr>
              <w:t>Data handling</w:t>
            </w:r>
          </w:p>
          <w:p w:rsidR="00DD6B62" w:rsidRPr="00194345" w:rsidRDefault="00DD6B62" w:rsidP="00DD6B62">
            <w:pPr>
              <w:rPr>
                <w:rFonts w:ascii="Comic Sans MS" w:hAnsi="Comic Sans MS" w:cs="Arial"/>
                <w:sz w:val="18"/>
                <w:szCs w:val="18"/>
              </w:rPr>
            </w:pPr>
            <w:r>
              <w:rPr>
                <w:rFonts w:ascii="Comic Sans MS" w:hAnsi="Comic Sans MS" w:cs="Arial"/>
                <w:sz w:val="18"/>
                <w:szCs w:val="18"/>
              </w:rPr>
              <w:t>Angles</w:t>
            </w:r>
          </w:p>
        </w:tc>
        <w:tc>
          <w:tcPr>
            <w:tcW w:w="1958" w:type="dxa"/>
          </w:tcPr>
          <w:p w:rsidR="000337AC" w:rsidRDefault="00DD6B62" w:rsidP="00102FF6">
            <w:pPr>
              <w:jc w:val="center"/>
              <w:rPr>
                <w:rFonts w:ascii="Comic Sans MS" w:hAnsi="Comic Sans MS" w:cs="Arial"/>
                <w:sz w:val="18"/>
                <w:szCs w:val="18"/>
              </w:rPr>
            </w:pPr>
            <w:r>
              <w:rPr>
                <w:rFonts w:ascii="Comic Sans MS" w:hAnsi="Comic Sans MS" w:cs="Arial"/>
                <w:sz w:val="18"/>
                <w:szCs w:val="18"/>
              </w:rPr>
              <w:t>Properties of shape</w:t>
            </w:r>
          </w:p>
          <w:p w:rsidR="00DD6B62" w:rsidRDefault="00DD6B62" w:rsidP="00102FF6">
            <w:pPr>
              <w:jc w:val="center"/>
              <w:rPr>
                <w:rFonts w:ascii="Comic Sans MS" w:hAnsi="Comic Sans MS" w:cs="Arial"/>
                <w:sz w:val="18"/>
                <w:szCs w:val="18"/>
              </w:rPr>
            </w:pPr>
            <w:r>
              <w:rPr>
                <w:rFonts w:ascii="Comic Sans MS" w:hAnsi="Comic Sans MS" w:cs="Arial"/>
                <w:sz w:val="18"/>
                <w:szCs w:val="18"/>
              </w:rPr>
              <w:t>Fractions including decimals</w:t>
            </w:r>
          </w:p>
          <w:p w:rsidR="00DD6B62" w:rsidRDefault="00DD6B62" w:rsidP="00102FF6">
            <w:pPr>
              <w:jc w:val="center"/>
              <w:rPr>
                <w:rFonts w:ascii="Comic Sans MS" w:hAnsi="Comic Sans MS" w:cs="Arial"/>
                <w:sz w:val="18"/>
                <w:szCs w:val="18"/>
              </w:rPr>
            </w:pPr>
            <w:r>
              <w:rPr>
                <w:rFonts w:ascii="Comic Sans MS" w:hAnsi="Comic Sans MS" w:cs="Arial"/>
                <w:sz w:val="18"/>
                <w:szCs w:val="18"/>
              </w:rPr>
              <w:t>Measuring and calculating perimeter and area of rectangles</w:t>
            </w:r>
          </w:p>
          <w:p w:rsidR="00DD6B62" w:rsidRDefault="00DD6B62" w:rsidP="00102FF6">
            <w:pPr>
              <w:jc w:val="center"/>
              <w:rPr>
                <w:rFonts w:ascii="Comic Sans MS" w:hAnsi="Comic Sans MS" w:cs="Arial"/>
                <w:sz w:val="18"/>
                <w:szCs w:val="18"/>
              </w:rPr>
            </w:pPr>
            <w:r>
              <w:rPr>
                <w:rFonts w:ascii="Comic Sans MS" w:hAnsi="Comic Sans MS" w:cs="Arial"/>
                <w:sz w:val="18"/>
                <w:szCs w:val="18"/>
              </w:rPr>
              <w:t>Co-ordinates</w:t>
            </w:r>
          </w:p>
          <w:p w:rsidR="00DD6B62" w:rsidRPr="00194345" w:rsidRDefault="00DD6B62" w:rsidP="00DD6B62">
            <w:pPr>
              <w:rPr>
                <w:rFonts w:ascii="Comic Sans MS" w:hAnsi="Comic Sans MS" w:cs="Arial"/>
                <w:sz w:val="18"/>
                <w:szCs w:val="18"/>
              </w:rPr>
            </w:pPr>
          </w:p>
        </w:tc>
        <w:tc>
          <w:tcPr>
            <w:tcW w:w="2431" w:type="dxa"/>
          </w:tcPr>
          <w:p w:rsidR="000337AC" w:rsidRDefault="000337AC" w:rsidP="00102FF6">
            <w:pPr>
              <w:jc w:val="center"/>
              <w:rPr>
                <w:rFonts w:ascii="Comic Sans MS" w:hAnsi="Comic Sans MS" w:cs="Arial"/>
                <w:sz w:val="18"/>
                <w:szCs w:val="18"/>
              </w:rPr>
            </w:pPr>
            <w:r w:rsidRPr="00194345">
              <w:rPr>
                <w:rFonts w:ascii="Comic Sans MS" w:hAnsi="Comic Sans MS" w:cs="Arial"/>
                <w:sz w:val="18"/>
                <w:szCs w:val="18"/>
              </w:rPr>
              <w:t xml:space="preserve"> </w:t>
            </w:r>
            <w:r w:rsidR="00DD6B62">
              <w:rPr>
                <w:rFonts w:ascii="Comic Sans MS" w:hAnsi="Comic Sans MS" w:cs="Arial"/>
                <w:sz w:val="18"/>
                <w:szCs w:val="18"/>
              </w:rPr>
              <w:t>Number, place value and rounding</w:t>
            </w:r>
          </w:p>
          <w:p w:rsidR="00DD6B62" w:rsidRDefault="00DD6B62" w:rsidP="00DD6B62">
            <w:pPr>
              <w:jc w:val="center"/>
              <w:rPr>
                <w:rFonts w:ascii="Comic Sans MS" w:hAnsi="Comic Sans MS" w:cs="Arial"/>
                <w:sz w:val="18"/>
                <w:szCs w:val="18"/>
              </w:rPr>
            </w:pPr>
            <w:r>
              <w:rPr>
                <w:rFonts w:ascii="Comic Sans MS" w:hAnsi="Comic Sans MS" w:cs="Arial"/>
                <w:sz w:val="18"/>
                <w:szCs w:val="18"/>
              </w:rPr>
              <w:t>Add and subtract  to neatest multiples of 10 and adjust</w:t>
            </w:r>
          </w:p>
          <w:p w:rsidR="00DD6B62" w:rsidRDefault="00DD6B62" w:rsidP="00DD6B62">
            <w:pPr>
              <w:jc w:val="center"/>
              <w:rPr>
                <w:rFonts w:ascii="Comic Sans MS" w:hAnsi="Comic Sans MS" w:cs="Arial"/>
                <w:sz w:val="18"/>
                <w:szCs w:val="18"/>
              </w:rPr>
            </w:pPr>
            <w:r>
              <w:rPr>
                <w:rFonts w:ascii="Comic Sans MS" w:hAnsi="Comic Sans MS" w:cs="Arial"/>
                <w:sz w:val="18"/>
                <w:szCs w:val="18"/>
              </w:rPr>
              <w:t>Drawing angles</w:t>
            </w:r>
          </w:p>
          <w:p w:rsidR="00DD6B62" w:rsidRDefault="00DD6B62" w:rsidP="00DD6B62">
            <w:pPr>
              <w:jc w:val="center"/>
              <w:rPr>
                <w:rFonts w:ascii="Comic Sans MS" w:hAnsi="Comic Sans MS" w:cs="Arial"/>
                <w:sz w:val="18"/>
                <w:szCs w:val="18"/>
              </w:rPr>
            </w:pPr>
            <w:r>
              <w:rPr>
                <w:rFonts w:ascii="Comic Sans MS" w:hAnsi="Comic Sans MS" w:cs="Arial"/>
                <w:sz w:val="18"/>
                <w:szCs w:val="18"/>
              </w:rPr>
              <w:t>Data handling</w:t>
            </w:r>
          </w:p>
          <w:p w:rsidR="00DD6B62" w:rsidRPr="00194345" w:rsidRDefault="00DD6B62" w:rsidP="00DD6B62">
            <w:pPr>
              <w:jc w:val="center"/>
              <w:rPr>
                <w:rFonts w:ascii="Comic Sans MS" w:hAnsi="Comic Sans MS" w:cs="Arial"/>
                <w:sz w:val="18"/>
                <w:szCs w:val="18"/>
              </w:rPr>
            </w:pPr>
            <w:r>
              <w:rPr>
                <w:rFonts w:ascii="Comic Sans MS" w:hAnsi="Comic Sans MS" w:cs="Arial"/>
                <w:sz w:val="18"/>
                <w:szCs w:val="18"/>
              </w:rPr>
              <w:t>Number sequences</w:t>
            </w:r>
          </w:p>
        </w:tc>
        <w:tc>
          <w:tcPr>
            <w:tcW w:w="1898" w:type="dxa"/>
          </w:tcPr>
          <w:p w:rsidR="000337AC" w:rsidRDefault="00DD6B62" w:rsidP="00102FF6">
            <w:pPr>
              <w:jc w:val="center"/>
              <w:rPr>
                <w:rFonts w:ascii="Comic Sans MS" w:hAnsi="Comic Sans MS" w:cs="Arial"/>
                <w:sz w:val="18"/>
                <w:szCs w:val="18"/>
              </w:rPr>
            </w:pPr>
            <w:r>
              <w:rPr>
                <w:rFonts w:ascii="Comic Sans MS" w:hAnsi="Comic Sans MS" w:cs="Arial"/>
                <w:sz w:val="18"/>
                <w:szCs w:val="18"/>
              </w:rPr>
              <w:t>Fractions including decimals</w:t>
            </w:r>
          </w:p>
          <w:p w:rsidR="00DD6B62" w:rsidRDefault="00DD6B62" w:rsidP="00102FF6">
            <w:pPr>
              <w:jc w:val="center"/>
              <w:rPr>
                <w:rFonts w:ascii="Comic Sans MS" w:hAnsi="Comic Sans MS" w:cs="Arial"/>
                <w:sz w:val="18"/>
                <w:szCs w:val="18"/>
              </w:rPr>
            </w:pPr>
            <w:r>
              <w:rPr>
                <w:rFonts w:ascii="Comic Sans MS" w:hAnsi="Comic Sans MS" w:cs="Arial"/>
                <w:sz w:val="18"/>
                <w:szCs w:val="18"/>
              </w:rPr>
              <w:t>Units of measure</w:t>
            </w:r>
          </w:p>
          <w:p w:rsidR="00DD6B62" w:rsidRDefault="00DD6B62" w:rsidP="00102FF6">
            <w:pPr>
              <w:jc w:val="center"/>
              <w:rPr>
                <w:rFonts w:ascii="Comic Sans MS" w:hAnsi="Comic Sans MS" w:cs="Arial"/>
                <w:sz w:val="18"/>
                <w:szCs w:val="18"/>
              </w:rPr>
            </w:pPr>
            <w:r>
              <w:rPr>
                <w:rFonts w:ascii="Comic Sans MS" w:hAnsi="Comic Sans MS" w:cs="Arial"/>
                <w:sz w:val="18"/>
                <w:szCs w:val="18"/>
              </w:rPr>
              <w:t>Area and perimeter</w:t>
            </w:r>
          </w:p>
          <w:p w:rsidR="00DD6B62" w:rsidRDefault="00DD6B62" w:rsidP="00102FF6">
            <w:pPr>
              <w:jc w:val="center"/>
              <w:rPr>
                <w:rFonts w:ascii="Comic Sans MS" w:hAnsi="Comic Sans MS" w:cs="Arial"/>
                <w:sz w:val="18"/>
                <w:szCs w:val="18"/>
              </w:rPr>
            </w:pPr>
            <w:r>
              <w:rPr>
                <w:rFonts w:ascii="Comic Sans MS" w:hAnsi="Comic Sans MS" w:cs="Arial"/>
                <w:sz w:val="18"/>
                <w:szCs w:val="18"/>
              </w:rPr>
              <w:t>Word problems</w:t>
            </w:r>
          </w:p>
          <w:p w:rsidR="00DD6B62" w:rsidRDefault="00DD6B62" w:rsidP="00102FF6">
            <w:pPr>
              <w:jc w:val="center"/>
              <w:rPr>
                <w:rFonts w:ascii="Comic Sans MS" w:hAnsi="Comic Sans MS" w:cs="Arial"/>
                <w:sz w:val="18"/>
                <w:szCs w:val="18"/>
              </w:rPr>
            </w:pPr>
            <w:r>
              <w:rPr>
                <w:rFonts w:ascii="Comic Sans MS" w:hAnsi="Comic Sans MS" w:cs="Arial"/>
                <w:sz w:val="18"/>
                <w:szCs w:val="18"/>
              </w:rPr>
              <w:t>Translation</w:t>
            </w:r>
          </w:p>
          <w:p w:rsidR="00DD6B62" w:rsidRDefault="00DD6B62" w:rsidP="00102FF6">
            <w:pPr>
              <w:jc w:val="center"/>
              <w:rPr>
                <w:rFonts w:ascii="Comic Sans MS" w:hAnsi="Comic Sans MS" w:cs="Arial"/>
                <w:sz w:val="18"/>
                <w:szCs w:val="18"/>
              </w:rPr>
            </w:pPr>
            <w:r>
              <w:rPr>
                <w:rFonts w:ascii="Comic Sans MS" w:hAnsi="Comic Sans MS" w:cs="Arial"/>
                <w:sz w:val="18"/>
                <w:szCs w:val="18"/>
              </w:rPr>
              <w:t>Angles</w:t>
            </w:r>
          </w:p>
          <w:p w:rsidR="00DD6B62" w:rsidRDefault="00DD6B62" w:rsidP="00102FF6">
            <w:pPr>
              <w:jc w:val="center"/>
              <w:rPr>
                <w:rFonts w:ascii="Comic Sans MS" w:hAnsi="Comic Sans MS" w:cs="Arial"/>
                <w:sz w:val="18"/>
                <w:szCs w:val="18"/>
              </w:rPr>
            </w:pPr>
            <w:r>
              <w:rPr>
                <w:rFonts w:ascii="Comic Sans MS" w:hAnsi="Comic Sans MS" w:cs="Arial"/>
                <w:sz w:val="18"/>
                <w:szCs w:val="18"/>
              </w:rPr>
              <w:t>Time</w:t>
            </w:r>
          </w:p>
          <w:p w:rsidR="00DD6B62" w:rsidRPr="00194345" w:rsidRDefault="00DD6B62" w:rsidP="00102FF6">
            <w:pPr>
              <w:jc w:val="center"/>
              <w:rPr>
                <w:rFonts w:ascii="Comic Sans MS" w:hAnsi="Comic Sans MS" w:cs="Arial"/>
                <w:sz w:val="18"/>
                <w:szCs w:val="18"/>
              </w:rPr>
            </w:pPr>
          </w:p>
        </w:tc>
        <w:tc>
          <w:tcPr>
            <w:tcW w:w="1937" w:type="dxa"/>
          </w:tcPr>
          <w:p w:rsidR="000337AC" w:rsidRDefault="00DD6B62" w:rsidP="00102FF6">
            <w:pPr>
              <w:jc w:val="center"/>
              <w:rPr>
                <w:rFonts w:ascii="Comic Sans MS" w:hAnsi="Comic Sans MS" w:cs="Arial"/>
                <w:sz w:val="18"/>
                <w:szCs w:val="18"/>
              </w:rPr>
            </w:pPr>
            <w:r>
              <w:rPr>
                <w:rFonts w:ascii="Comic Sans MS" w:hAnsi="Comic Sans MS" w:cs="Arial"/>
                <w:sz w:val="18"/>
                <w:szCs w:val="18"/>
              </w:rPr>
              <w:t>Mental addition and subtraction</w:t>
            </w:r>
          </w:p>
          <w:p w:rsidR="00DD6B62" w:rsidRDefault="00DD6B62" w:rsidP="00102FF6">
            <w:pPr>
              <w:jc w:val="center"/>
              <w:rPr>
                <w:rFonts w:ascii="Comic Sans MS" w:hAnsi="Comic Sans MS" w:cs="Arial"/>
                <w:sz w:val="18"/>
                <w:szCs w:val="18"/>
              </w:rPr>
            </w:pPr>
            <w:r>
              <w:rPr>
                <w:rFonts w:ascii="Comic Sans MS" w:hAnsi="Comic Sans MS" w:cs="Arial"/>
                <w:sz w:val="18"/>
                <w:szCs w:val="18"/>
              </w:rPr>
              <w:t>Roman Numerals</w:t>
            </w:r>
          </w:p>
          <w:p w:rsidR="00DD6B62" w:rsidRDefault="00DD6B62" w:rsidP="00102FF6">
            <w:pPr>
              <w:jc w:val="center"/>
              <w:rPr>
                <w:rFonts w:ascii="Comic Sans MS" w:hAnsi="Comic Sans MS" w:cs="Arial"/>
                <w:sz w:val="18"/>
                <w:szCs w:val="18"/>
              </w:rPr>
            </w:pPr>
            <w:r>
              <w:rPr>
                <w:rFonts w:ascii="Comic Sans MS" w:hAnsi="Comic Sans MS" w:cs="Arial"/>
                <w:sz w:val="18"/>
                <w:szCs w:val="18"/>
              </w:rPr>
              <w:t>Draw, measure and order angles</w:t>
            </w:r>
          </w:p>
          <w:p w:rsidR="00DD6B62" w:rsidRDefault="00DD6B62" w:rsidP="00102FF6">
            <w:pPr>
              <w:jc w:val="center"/>
              <w:rPr>
                <w:rFonts w:ascii="Comic Sans MS" w:hAnsi="Comic Sans MS" w:cs="Arial"/>
                <w:sz w:val="18"/>
                <w:szCs w:val="18"/>
              </w:rPr>
            </w:pPr>
            <w:r>
              <w:rPr>
                <w:rFonts w:ascii="Comic Sans MS" w:hAnsi="Comic Sans MS" w:cs="Arial"/>
                <w:sz w:val="18"/>
                <w:szCs w:val="18"/>
              </w:rPr>
              <w:t>Visualising shapes</w:t>
            </w:r>
          </w:p>
          <w:p w:rsidR="00DD6B62" w:rsidRDefault="00DD6B62" w:rsidP="00102FF6">
            <w:pPr>
              <w:jc w:val="center"/>
              <w:rPr>
                <w:rFonts w:ascii="Comic Sans MS" w:hAnsi="Comic Sans MS" w:cs="Arial"/>
                <w:sz w:val="18"/>
                <w:szCs w:val="18"/>
              </w:rPr>
            </w:pPr>
            <w:r>
              <w:rPr>
                <w:rFonts w:ascii="Comic Sans MS" w:hAnsi="Comic Sans MS" w:cs="Arial"/>
                <w:sz w:val="18"/>
                <w:szCs w:val="18"/>
              </w:rPr>
              <w:t>Data handing</w:t>
            </w:r>
          </w:p>
          <w:p w:rsidR="00DD6B62" w:rsidRPr="00194345" w:rsidRDefault="00DD6B62" w:rsidP="00102FF6">
            <w:pPr>
              <w:jc w:val="center"/>
              <w:rPr>
                <w:rFonts w:ascii="Comic Sans MS" w:hAnsi="Comic Sans MS" w:cs="Arial"/>
                <w:sz w:val="18"/>
                <w:szCs w:val="18"/>
              </w:rPr>
            </w:pPr>
            <w:r>
              <w:rPr>
                <w:rFonts w:ascii="Comic Sans MS" w:hAnsi="Comic Sans MS" w:cs="Arial"/>
                <w:sz w:val="18"/>
                <w:szCs w:val="18"/>
              </w:rPr>
              <w:t>Number sequences</w:t>
            </w:r>
          </w:p>
        </w:tc>
        <w:tc>
          <w:tcPr>
            <w:tcW w:w="2188" w:type="dxa"/>
            <w:gridSpan w:val="2"/>
          </w:tcPr>
          <w:p w:rsidR="000337AC" w:rsidRDefault="000337AC" w:rsidP="00102FF6">
            <w:pPr>
              <w:jc w:val="center"/>
              <w:rPr>
                <w:rFonts w:ascii="Comic Sans MS" w:hAnsi="Comic Sans MS" w:cs="Arial"/>
                <w:sz w:val="18"/>
                <w:szCs w:val="18"/>
              </w:rPr>
            </w:pPr>
            <w:r w:rsidRPr="00194345">
              <w:rPr>
                <w:rFonts w:ascii="Comic Sans MS" w:hAnsi="Comic Sans MS" w:cs="Arial"/>
                <w:sz w:val="18"/>
                <w:szCs w:val="18"/>
              </w:rPr>
              <w:t xml:space="preserve"> </w:t>
            </w:r>
            <w:r w:rsidR="00DD6B62">
              <w:rPr>
                <w:rFonts w:ascii="Comic Sans MS" w:hAnsi="Comic Sans MS" w:cs="Arial"/>
                <w:sz w:val="18"/>
                <w:szCs w:val="18"/>
              </w:rPr>
              <w:t>Add and subtract fractions</w:t>
            </w:r>
          </w:p>
          <w:p w:rsidR="00DD6B62" w:rsidRDefault="00DD6B62" w:rsidP="00102FF6">
            <w:pPr>
              <w:jc w:val="center"/>
              <w:rPr>
                <w:rFonts w:ascii="Comic Sans MS" w:hAnsi="Comic Sans MS" w:cs="Arial"/>
                <w:sz w:val="18"/>
                <w:szCs w:val="18"/>
              </w:rPr>
            </w:pPr>
            <w:r>
              <w:rPr>
                <w:rFonts w:ascii="Comic Sans MS" w:hAnsi="Comic Sans MS" w:cs="Arial"/>
                <w:sz w:val="18"/>
                <w:szCs w:val="18"/>
              </w:rPr>
              <w:t>Fractions and decimals equivalents</w:t>
            </w:r>
          </w:p>
          <w:p w:rsidR="00DD6B62" w:rsidRDefault="00DD6B62" w:rsidP="00102FF6">
            <w:pPr>
              <w:jc w:val="center"/>
              <w:rPr>
                <w:rFonts w:ascii="Comic Sans MS" w:hAnsi="Comic Sans MS" w:cs="Arial"/>
                <w:sz w:val="18"/>
                <w:szCs w:val="18"/>
              </w:rPr>
            </w:pPr>
            <w:r>
              <w:rPr>
                <w:rFonts w:ascii="Comic Sans MS" w:hAnsi="Comic Sans MS" w:cs="Arial"/>
                <w:sz w:val="18"/>
                <w:szCs w:val="18"/>
              </w:rPr>
              <w:t>Rounding decimals</w:t>
            </w:r>
          </w:p>
          <w:p w:rsidR="00DD6B62" w:rsidRDefault="00DD6B62" w:rsidP="00102FF6">
            <w:pPr>
              <w:jc w:val="center"/>
              <w:rPr>
                <w:rFonts w:ascii="Comic Sans MS" w:hAnsi="Comic Sans MS" w:cs="Arial"/>
                <w:sz w:val="18"/>
                <w:szCs w:val="18"/>
              </w:rPr>
            </w:pPr>
            <w:r>
              <w:rPr>
                <w:rFonts w:ascii="Comic Sans MS" w:hAnsi="Comic Sans MS" w:cs="Arial"/>
                <w:sz w:val="18"/>
                <w:szCs w:val="18"/>
              </w:rPr>
              <w:t>Record m and cm using decimals</w:t>
            </w:r>
          </w:p>
          <w:p w:rsidR="00DD6B62" w:rsidRDefault="00DD6B62" w:rsidP="00102FF6">
            <w:pPr>
              <w:jc w:val="center"/>
              <w:rPr>
                <w:rFonts w:ascii="Comic Sans MS" w:hAnsi="Comic Sans MS" w:cs="Arial"/>
                <w:sz w:val="18"/>
                <w:szCs w:val="18"/>
              </w:rPr>
            </w:pPr>
            <w:r>
              <w:rPr>
                <w:rFonts w:ascii="Comic Sans MS" w:hAnsi="Comic Sans MS" w:cs="Arial"/>
                <w:sz w:val="18"/>
                <w:szCs w:val="18"/>
              </w:rPr>
              <w:t>Position and direction</w:t>
            </w:r>
          </w:p>
          <w:p w:rsidR="00DD6B62" w:rsidRPr="00194345" w:rsidRDefault="00DD6B62" w:rsidP="00DD6B62">
            <w:pPr>
              <w:jc w:val="center"/>
              <w:rPr>
                <w:rFonts w:ascii="Comic Sans MS" w:hAnsi="Comic Sans MS" w:cs="Arial"/>
                <w:sz w:val="18"/>
                <w:szCs w:val="18"/>
              </w:rPr>
            </w:pPr>
            <w:r>
              <w:rPr>
                <w:rFonts w:ascii="Comic Sans MS" w:hAnsi="Comic Sans MS" w:cs="Arial"/>
                <w:sz w:val="18"/>
                <w:szCs w:val="18"/>
              </w:rPr>
              <w:t>Time</w:t>
            </w:r>
          </w:p>
        </w:tc>
      </w:tr>
      <w:tr w:rsidR="000337AC" w:rsidRPr="00194345" w:rsidTr="000337AC">
        <w:tc>
          <w:tcPr>
            <w:tcW w:w="1091" w:type="dxa"/>
          </w:tcPr>
          <w:p w:rsidR="000337AC" w:rsidRPr="00194345" w:rsidRDefault="000337AC" w:rsidP="00102FF6">
            <w:pPr>
              <w:rPr>
                <w:rFonts w:ascii="Comic Sans MS" w:hAnsi="Comic Sans MS" w:cs="Arial"/>
                <w:b/>
              </w:rPr>
            </w:pPr>
            <w:r w:rsidRPr="00194345">
              <w:rPr>
                <w:rFonts w:ascii="Comic Sans MS" w:hAnsi="Comic Sans MS" w:cs="Arial"/>
                <w:b/>
              </w:rPr>
              <w:t>Science</w:t>
            </w:r>
          </w:p>
        </w:tc>
        <w:tc>
          <w:tcPr>
            <w:tcW w:w="2137" w:type="dxa"/>
          </w:tcPr>
          <w:p w:rsidR="000337AC" w:rsidRPr="00194345" w:rsidRDefault="000337AC" w:rsidP="00102FF6">
            <w:pPr>
              <w:jc w:val="center"/>
              <w:rPr>
                <w:rFonts w:ascii="Comic Sans MS" w:hAnsi="Comic Sans MS" w:cs="Arial"/>
                <w:b/>
              </w:rPr>
            </w:pPr>
            <w:r w:rsidRPr="00194345">
              <w:rPr>
                <w:rFonts w:ascii="Comic Sans MS" w:hAnsi="Comic Sans MS" w:cs="Arial"/>
                <w:b/>
              </w:rPr>
              <w:t>Animals including humans</w:t>
            </w:r>
          </w:p>
          <w:p w:rsidR="000337AC" w:rsidRPr="00194345" w:rsidRDefault="000337AC" w:rsidP="00102FF6">
            <w:pPr>
              <w:jc w:val="center"/>
              <w:rPr>
                <w:rFonts w:ascii="Comic Sans MS" w:hAnsi="Comic Sans MS" w:cs="Arial"/>
                <w:sz w:val="16"/>
                <w:szCs w:val="16"/>
              </w:rPr>
            </w:pPr>
            <w:r w:rsidRPr="00194345">
              <w:rPr>
                <w:rFonts w:ascii="Comic Sans MS" w:hAnsi="Comic Sans MS" w:cs="Arial"/>
                <w:sz w:val="16"/>
                <w:szCs w:val="16"/>
              </w:rPr>
              <w:t>Describe basic parts and function of human digestive system, identify different types of teeth and food chains</w:t>
            </w:r>
          </w:p>
          <w:p w:rsidR="000337AC" w:rsidRPr="00194345" w:rsidRDefault="000337AC" w:rsidP="00102FF6">
            <w:pPr>
              <w:rPr>
                <w:rFonts w:ascii="Comic Sans MS" w:hAnsi="Comic Sans MS" w:cs="Arial"/>
                <w:b/>
              </w:rPr>
            </w:pPr>
          </w:p>
        </w:tc>
        <w:tc>
          <w:tcPr>
            <w:tcW w:w="1958" w:type="dxa"/>
          </w:tcPr>
          <w:p w:rsidR="000337AC" w:rsidRPr="00194345" w:rsidRDefault="000337AC" w:rsidP="00102FF6">
            <w:pPr>
              <w:jc w:val="center"/>
              <w:rPr>
                <w:rFonts w:ascii="Comic Sans MS" w:hAnsi="Comic Sans MS" w:cs="Arial"/>
                <w:b/>
              </w:rPr>
            </w:pPr>
            <w:r w:rsidRPr="00194345">
              <w:rPr>
                <w:rFonts w:ascii="Comic Sans MS" w:hAnsi="Comic Sans MS" w:cs="Arial"/>
                <w:b/>
              </w:rPr>
              <w:t>Electricity</w:t>
            </w:r>
          </w:p>
          <w:p w:rsidR="000337AC" w:rsidRPr="00194345" w:rsidRDefault="000337AC" w:rsidP="00102FF6">
            <w:pPr>
              <w:jc w:val="center"/>
              <w:rPr>
                <w:rFonts w:ascii="Comic Sans MS" w:hAnsi="Comic Sans MS" w:cs="Arial"/>
                <w:b/>
              </w:rPr>
            </w:pPr>
            <w:r w:rsidRPr="00194345">
              <w:rPr>
                <w:rFonts w:ascii="Comic Sans MS" w:hAnsi="Comic Sans MS" w:cs="Arial"/>
                <w:sz w:val="16"/>
                <w:szCs w:val="16"/>
              </w:rPr>
              <w:t>Electricity circuits, conductors and using switches. Electrical safety and renewable sources of power.</w:t>
            </w:r>
          </w:p>
          <w:p w:rsidR="000337AC" w:rsidRPr="00194345" w:rsidRDefault="000337AC" w:rsidP="00102FF6">
            <w:pPr>
              <w:jc w:val="center"/>
              <w:rPr>
                <w:rFonts w:ascii="Comic Sans MS" w:hAnsi="Comic Sans MS" w:cs="Arial"/>
                <w:sz w:val="16"/>
                <w:szCs w:val="16"/>
              </w:rPr>
            </w:pPr>
          </w:p>
        </w:tc>
        <w:tc>
          <w:tcPr>
            <w:tcW w:w="2431" w:type="dxa"/>
          </w:tcPr>
          <w:p w:rsidR="000337AC" w:rsidRPr="00194345" w:rsidRDefault="000337AC" w:rsidP="00102FF6">
            <w:pPr>
              <w:jc w:val="center"/>
              <w:rPr>
                <w:rFonts w:ascii="Comic Sans MS" w:hAnsi="Comic Sans MS" w:cs="Arial"/>
                <w:b/>
              </w:rPr>
            </w:pPr>
            <w:r w:rsidRPr="00194345">
              <w:rPr>
                <w:rFonts w:ascii="Comic Sans MS" w:hAnsi="Comic Sans MS" w:cs="Arial"/>
                <w:b/>
              </w:rPr>
              <w:t>States of Matter</w:t>
            </w:r>
          </w:p>
          <w:p w:rsidR="000337AC" w:rsidRDefault="000337AC" w:rsidP="00102FF6">
            <w:pPr>
              <w:jc w:val="center"/>
              <w:rPr>
                <w:rFonts w:ascii="Comic Sans MS" w:hAnsi="Comic Sans MS" w:cs="Arial"/>
                <w:sz w:val="16"/>
                <w:szCs w:val="16"/>
              </w:rPr>
            </w:pPr>
            <w:r w:rsidRPr="00194345">
              <w:rPr>
                <w:rFonts w:ascii="Comic Sans MS" w:hAnsi="Comic Sans MS" w:cs="Arial"/>
                <w:sz w:val="16"/>
                <w:szCs w:val="16"/>
              </w:rPr>
              <w:t>Compare and group materials according to solids, liquids and gasses, materials change state when heated or cooled and the part of evaporation and condensation in water cycle.</w:t>
            </w:r>
          </w:p>
          <w:p w:rsidR="000337AC" w:rsidRPr="00194345" w:rsidRDefault="000337AC" w:rsidP="00F9289D">
            <w:pPr>
              <w:ind w:left="1665"/>
              <w:jc w:val="center"/>
              <w:rPr>
                <w:rFonts w:ascii="Comic Sans MS" w:hAnsi="Comic Sans MS" w:cs="Arial"/>
                <w:b/>
              </w:rPr>
            </w:pPr>
          </w:p>
        </w:tc>
        <w:tc>
          <w:tcPr>
            <w:tcW w:w="1898" w:type="dxa"/>
          </w:tcPr>
          <w:p w:rsidR="000337AC" w:rsidRPr="00194345" w:rsidRDefault="000337AC" w:rsidP="00102FF6">
            <w:pPr>
              <w:jc w:val="center"/>
              <w:rPr>
                <w:rFonts w:ascii="Comic Sans MS" w:hAnsi="Comic Sans MS" w:cs="Arial"/>
                <w:b/>
              </w:rPr>
            </w:pPr>
            <w:r w:rsidRPr="00194345">
              <w:rPr>
                <w:rFonts w:ascii="Comic Sans MS" w:hAnsi="Comic Sans MS" w:cs="Arial"/>
                <w:b/>
              </w:rPr>
              <w:t>Sound</w:t>
            </w:r>
          </w:p>
          <w:p w:rsidR="000337AC" w:rsidRPr="00194345" w:rsidRDefault="000337AC" w:rsidP="00102FF6">
            <w:pPr>
              <w:jc w:val="center"/>
              <w:rPr>
                <w:rFonts w:ascii="Comic Sans MS" w:hAnsi="Comic Sans MS" w:cs="Arial"/>
                <w:b/>
                <w:sz w:val="16"/>
                <w:szCs w:val="16"/>
              </w:rPr>
            </w:pPr>
            <w:r w:rsidRPr="00194345">
              <w:rPr>
                <w:rFonts w:ascii="Comic Sans MS" w:hAnsi="Comic Sans MS" w:cs="Arial"/>
                <w:sz w:val="16"/>
                <w:szCs w:val="16"/>
              </w:rPr>
              <w:t>Sound made through vibration affecting volume and pitch and patterns of vibration and loudness of sound</w:t>
            </w:r>
          </w:p>
        </w:tc>
        <w:tc>
          <w:tcPr>
            <w:tcW w:w="1937" w:type="dxa"/>
          </w:tcPr>
          <w:p w:rsidR="000337AC" w:rsidRPr="00194345" w:rsidRDefault="000337AC" w:rsidP="00102FF6">
            <w:pPr>
              <w:jc w:val="center"/>
              <w:rPr>
                <w:rFonts w:ascii="Comic Sans MS" w:hAnsi="Comic Sans MS" w:cs="Arial"/>
                <w:b/>
              </w:rPr>
            </w:pPr>
            <w:r w:rsidRPr="00194345">
              <w:rPr>
                <w:rFonts w:ascii="Comic Sans MS" w:hAnsi="Comic Sans MS" w:cs="Arial"/>
                <w:b/>
              </w:rPr>
              <w:t>Healthy Lifestyles</w:t>
            </w:r>
          </w:p>
          <w:p w:rsidR="000337AC" w:rsidRPr="00194345" w:rsidRDefault="000337AC" w:rsidP="00102FF6">
            <w:pPr>
              <w:jc w:val="center"/>
              <w:rPr>
                <w:rFonts w:ascii="Comic Sans MS" w:hAnsi="Comic Sans MS" w:cs="Arial"/>
                <w:sz w:val="16"/>
                <w:szCs w:val="16"/>
              </w:rPr>
            </w:pPr>
            <w:r w:rsidRPr="00194345">
              <w:rPr>
                <w:rFonts w:ascii="Comic Sans MS" w:hAnsi="Comic Sans MS" w:cs="Arial"/>
                <w:sz w:val="16"/>
                <w:szCs w:val="16"/>
              </w:rPr>
              <w:t>Healthy diets and the main food groups, the effects of exercise on health</w:t>
            </w:r>
          </w:p>
          <w:p w:rsidR="000337AC" w:rsidRPr="00194345" w:rsidRDefault="000337AC" w:rsidP="00102FF6">
            <w:pPr>
              <w:jc w:val="center"/>
              <w:rPr>
                <w:rFonts w:ascii="Comic Sans MS" w:hAnsi="Comic Sans MS" w:cs="Arial"/>
                <w:sz w:val="16"/>
                <w:szCs w:val="16"/>
              </w:rPr>
            </w:pPr>
            <w:r w:rsidRPr="00194345">
              <w:rPr>
                <w:rFonts w:ascii="Comic Sans MS" w:hAnsi="Comic Sans MS" w:cs="Arial"/>
                <w:sz w:val="16"/>
                <w:szCs w:val="16"/>
              </w:rPr>
              <w:t>SRE link</w:t>
            </w:r>
          </w:p>
        </w:tc>
        <w:tc>
          <w:tcPr>
            <w:tcW w:w="2188" w:type="dxa"/>
            <w:gridSpan w:val="2"/>
          </w:tcPr>
          <w:p w:rsidR="000337AC" w:rsidRPr="00194345" w:rsidRDefault="000337AC" w:rsidP="00102FF6">
            <w:pPr>
              <w:jc w:val="center"/>
              <w:rPr>
                <w:rFonts w:ascii="Comic Sans MS" w:hAnsi="Comic Sans MS" w:cs="Arial"/>
                <w:b/>
              </w:rPr>
            </w:pPr>
            <w:r w:rsidRPr="00194345">
              <w:rPr>
                <w:rFonts w:ascii="Comic Sans MS" w:hAnsi="Comic Sans MS" w:cs="Arial"/>
                <w:b/>
              </w:rPr>
              <w:t>Living things and their habitats</w:t>
            </w:r>
          </w:p>
          <w:p w:rsidR="000337AC" w:rsidRDefault="000337AC" w:rsidP="00102FF6">
            <w:pPr>
              <w:jc w:val="center"/>
              <w:rPr>
                <w:rFonts w:ascii="Comic Sans MS" w:hAnsi="Comic Sans MS" w:cs="Arial"/>
                <w:b/>
              </w:rPr>
            </w:pPr>
            <w:r w:rsidRPr="00194345">
              <w:rPr>
                <w:rFonts w:ascii="Comic Sans MS" w:hAnsi="Comic Sans MS" w:cs="Arial"/>
                <w:sz w:val="16"/>
                <w:szCs w:val="16"/>
              </w:rPr>
              <w:t>Identifying different habitats &amp; the organisms that live there &amp; how they are suited to that environment, using keys to identify organisms &amp; identifying food chains.</w:t>
            </w:r>
          </w:p>
          <w:p w:rsidR="000337AC" w:rsidRPr="00194345" w:rsidRDefault="000337AC" w:rsidP="00102FF6">
            <w:pPr>
              <w:jc w:val="center"/>
              <w:rPr>
                <w:rFonts w:ascii="Comic Sans MS" w:hAnsi="Comic Sans MS" w:cs="Arial"/>
                <w:b/>
              </w:rPr>
            </w:pPr>
          </w:p>
        </w:tc>
      </w:tr>
      <w:tr w:rsidR="000337AC" w:rsidRPr="00194345" w:rsidTr="000337AC">
        <w:trPr>
          <w:trHeight w:val="839"/>
        </w:trPr>
        <w:tc>
          <w:tcPr>
            <w:tcW w:w="1091" w:type="dxa"/>
          </w:tcPr>
          <w:p w:rsidR="000337AC" w:rsidRPr="00194345" w:rsidRDefault="000337AC" w:rsidP="00102FF6">
            <w:pPr>
              <w:rPr>
                <w:rFonts w:ascii="Comic Sans MS" w:hAnsi="Comic Sans MS" w:cs="Arial"/>
                <w:b/>
              </w:rPr>
            </w:pPr>
            <w:r w:rsidRPr="00194345">
              <w:rPr>
                <w:rFonts w:ascii="Comic Sans MS" w:hAnsi="Comic Sans MS" w:cs="Arial"/>
                <w:b/>
              </w:rPr>
              <w:lastRenderedPageBreak/>
              <w:t>ICT</w:t>
            </w:r>
          </w:p>
        </w:tc>
        <w:tc>
          <w:tcPr>
            <w:tcW w:w="2137" w:type="dxa"/>
          </w:tcPr>
          <w:p w:rsidR="000337AC" w:rsidRPr="00DD6B62" w:rsidRDefault="00DD6B62" w:rsidP="00102FF6">
            <w:pPr>
              <w:jc w:val="center"/>
              <w:rPr>
                <w:rFonts w:ascii="Comic Sans MS" w:hAnsi="Comic Sans MS" w:cs="Arial"/>
                <w:b/>
              </w:rPr>
            </w:pPr>
            <w:r w:rsidRPr="00DD6B62">
              <w:rPr>
                <w:rFonts w:ascii="Comic Sans MS" w:hAnsi="Comic Sans MS" w:cs="Arial"/>
                <w:b/>
              </w:rPr>
              <w:t>We are software developers</w:t>
            </w:r>
          </w:p>
        </w:tc>
        <w:tc>
          <w:tcPr>
            <w:tcW w:w="1958" w:type="dxa"/>
          </w:tcPr>
          <w:p w:rsidR="000337AC" w:rsidRPr="00DD6B62" w:rsidRDefault="00DD6B62" w:rsidP="00102FF6">
            <w:pPr>
              <w:jc w:val="center"/>
              <w:rPr>
                <w:rFonts w:ascii="Comic Sans MS" w:hAnsi="Comic Sans MS" w:cs="Arial"/>
                <w:b/>
              </w:rPr>
            </w:pPr>
            <w:r w:rsidRPr="00DD6B62">
              <w:rPr>
                <w:rFonts w:ascii="Comic Sans MS" w:hAnsi="Comic Sans MS" w:cs="Arial"/>
                <w:b/>
              </w:rPr>
              <w:t>We are toy designers</w:t>
            </w:r>
          </w:p>
        </w:tc>
        <w:tc>
          <w:tcPr>
            <w:tcW w:w="2431" w:type="dxa"/>
          </w:tcPr>
          <w:p w:rsidR="000337AC" w:rsidRPr="00DD6B62" w:rsidRDefault="00DD6B62" w:rsidP="00102FF6">
            <w:pPr>
              <w:jc w:val="center"/>
              <w:rPr>
                <w:rFonts w:ascii="Comic Sans MS" w:hAnsi="Comic Sans MS" w:cs="Arial"/>
                <w:b/>
              </w:rPr>
            </w:pPr>
            <w:r w:rsidRPr="00DD6B62">
              <w:rPr>
                <w:rFonts w:ascii="Comic Sans MS" w:hAnsi="Comic Sans MS" w:cs="Arial"/>
                <w:b/>
              </w:rPr>
              <w:t>We are musicians</w:t>
            </w:r>
          </w:p>
        </w:tc>
        <w:tc>
          <w:tcPr>
            <w:tcW w:w="1898" w:type="dxa"/>
          </w:tcPr>
          <w:p w:rsidR="000337AC" w:rsidRPr="00DD6B62" w:rsidRDefault="00DD6B62" w:rsidP="00102FF6">
            <w:pPr>
              <w:jc w:val="center"/>
              <w:rPr>
                <w:rFonts w:ascii="Comic Sans MS" w:hAnsi="Comic Sans MS" w:cs="Arial"/>
                <w:b/>
              </w:rPr>
            </w:pPr>
            <w:r w:rsidRPr="00DD6B62">
              <w:rPr>
                <w:rFonts w:ascii="Comic Sans MS" w:hAnsi="Comic Sans MS" w:cs="Arial"/>
                <w:b/>
              </w:rPr>
              <w:t>We are HTML editors</w:t>
            </w:r>
            <w:r w:rsidR="000337AC" w:rsidRPr="00DD6B62">
              <w:rPr>
                <w:rFonts w:ascii="Comic Sans MS" w:hAnsi="Comic Sans MS" w:cs="Arial"/>
                <w:b/>
              </w:rPr>
              <w:t xml:space="preserve"> </w:t>
            </w:r>
          </w:p>
        </w:tc>
        <w:tc>
          <w:tcPr>
            <w:tcW w:w="1937" w:type="dxa"/>
          </w:tcPr>
          <w:p w:rsidR="000337AC" w:rsidRPr="00DD6B62" w:rsidRDefault="00DD6B62" w:rsidP="00102FF6">
            <w:pPr>
              <w:jc w:val="center"/>
              <w:rPr>
                <w:rFonts w:ascii="Comic Sans MS" w:hAnsi="Comic Sans MS" w:cs="Arial"/>
                <w:b/>
              </w:rPr>
            </w:pPr>
            <w:r w:rsidRPr="00DD6B62">
              <w:rPr>
                <w:rFonts w:ascii="Comic Sans MS" w:hAnsi="Comic Sans MS" w:cs="Arial"/>
                <w:b/>
              </w:rPr>
              <w:t>We are co-authors</w:t>
            </w:r>
            <w:r w:rsidR="000337AC" w:rsidRPr="00DD6B62">
              <w:rPr>
                <w:rFonts w:ascii="Comic Sans MS" w:hAnsi="Comic Sans MS" w:cs="Arial"/>
                <w:b/>
              </w:rPr>
              <w:t xml:space="preserve"> </w:t>
            </w:r>
          </w:p>
        </w:tc>
        <w:tc>
          <w:tcPr>
            <w:tcW w:w="2188" w:type="dxa"/>
            <w:gridSpan w:val="2"/>
          </w:tcPr>
          <w:p w:rsidR="000337AC" w:rsidRPr="00DD6B62" w:rsidRDefault="000337AC" w:rsidP="00102FF6">
            <w:pPr>
              <w:jc w:val="center"/>
              <w:rPr>
                <w:rFonts w:ascii="Comic Sans MS" w:hAnsi="Comic Sans MS" w:cs="Arial"/>
                <w:b/>
              </w:rPr>
            </w:pPr>
            <w:r w:rsidRPr="00DD6B62">
              <w:rPr>
                <w:rFonts w:ascii="Comic Sans MS" w:hAnsi="Comic Sans MS" w:cs="Arial"/>
                <w:b/>
              </w:rPr>
              <w:t xml:space="preserve"> </w:t>
            </w:r>
            <w:r w:rsidR="00DD6B62" w:rsidRPr="00DD6B62">
              <w:rPr>
                <w:rFonts w:ascii="Comic Sans MS" w:hAnsi="Comic Sans MS" w:cs="Arial"/>
                <w:b/>
              </w:rPr>
              <w:t>We are meteorologists</w:t>
            </w:r>
          </w:p>
        </w:tc>
      </w:tr>
      <w:tr w:rsidR="000337AC" w:rsidRPr="00194345" w:rsidTr="000337AC">
        <w:tc>
          <w:tcPr>
            <w:tcW w:w="1091" w:type="dxa"/>
          </w:tcPr>
          <w:p w:rsidR="000337AC" w:rsidRPr="00194345" w:rsidRDefault="000337AC" w:rsidP="00102FF6">
            <w:pPr>
              <w:rPr>
                <w:rFonts w:ascii="Comic Sans MS" w:hAnsi="Comic Sans MS" w:cs="Arial"/>
                <w:b/>
              </w:rPr>
            </w:pPr>
            <w:r w:rsidRPr="00194345">
              <w:rPr>
                <w:rFonts w:ascii="Comic Sans MS" w:hAnsi="Comic Sans MS" w:cs="Arial"/>
                <w:b/>
              </w:rPr>
              <w:t>Topic</w:t>
            </w:r>
          </w:p>
        </w:tc>
        <w:tc>
          <w:tcPr>
            <w:tcW w:w="4095" w:type="dxa"/>
            <w:gridSpan w:val="2"/>
          </w:tcPr>
          <w:p w:rsidR="000337AC" w:rsidRPr="00194345" w:rsidRDefault="000337AC" w:rsidP="00102FF6">
            <w:pPr>
              <w:jc w:val="center"/>
              <w:rPr>
                <w:rFonts w:ascii="Comic Sans MS" w:hAnsi="Comic Sans MS" w:cs="Arial"/>
                <w:b/>
              </w:rPr>
            </w:pPr>
            <w:r w:rsidRPr="00194345">
              <w:rPr>
                <w:rFonts w:ascii="Comic Sans MS" w:hAnsi="Comic Sans MS" w:cs="Arial"/>
                <w:b/>
              </w:rPr>
              <w:t>The Romans and the impact on Britain</w:t>
            </w:r>
          </w:p>
          <w:p w:rsidR="000337AC" w:rsidRPr="00194345" w:rsidRDefault="000337AC" w:rsidP="00102FF6">
            <w:pPr>
              <w:rPr>
                <w:rFonts w:ascii="Comic Sans MS" w:hAnsi="Comic Sans MS" w:cs="Arial"/>
                <w:sz w:val="16"/>
                <w:szCs w:val="16"/>
              </w:rPr>
            </w:pPr>
            <w:r w:rsidRPr="00194345">
              <w:rPr>
                <w:rFonts w:ascii="Comic Sans MS" w:hAnsi="Comic Sans MS" w:cs="Arial"/>
                <w:sz w:val="16"/>
                <w:szCs w:val="16"/>
              </w:rPr>
              <w:t>Julius Caesar’s attempted invasion in 55-54 BC ,the Roman Empire by AD 42 and the power of its army, successful invasion by Claudius and conquest, including Hadrian’s Wall, British resistance,  ‘Romanisation’ of Britain and the impact of technology, culture and beliefs, including early Christianity</w:t>
            </w:r>
            <w:r w:rsidRPr="00194345">
              <w:rPr>
                <w:rFonts w:ascii="Comic Sans MS" w:hAnsi="Comic Sans MS" w:cs="Arial"/>
                <w:b/>
              </w:rPr>
              <w:t xml:space="preserve"> </w:t>
            </w:r>
          </w:p>
        </w:tc>
        <w:tc>
          <w:tcPr>
            <w:tcW w:w="2431" w:type="dxa"/>
          </w:tcPr>
          <w:p w:rsidR="000337AC" w:rsidRPr="00194345" w:rsidRDefault="000337AC" w:rsidP="00102FF6">
            <w:pPr>
              <w:jc w:val="center"/>
              <w:rPr>
                <w:rFonts w:ascii="Comic Sans MS" w:hAnsi="Comic Sans MS" w:cs="Arial"/>
                <w:b/>
              </w:rPr>
            </w:pPr>
            <w:r w:rsidRPr="00194345">
              <w:rPr>
                <w:rFonts w:ascii="Comic Sans MS" w:hAnsi="Comic Sans MS" w:cs="Arial"/>
                <w:b/>
              </w:rPr>
              <w:t>Earthquakes, volcanoes and mountains</w:t>
            </w:r>
          </w:p>
          <w:p w:rsidR="000337AC" w:rsidRPr="00194345" w:rsidRDefault="000337AC" w:rsidP="00102FF6">
            <w:pPr>
              <w:jc w:val="center"/>
              <w:rPr>
                <w:rFonts w:ascii="Comic Sans MS" w:hAnsi="Comic Sans MS" w:cs="Arial"/>
                <w:sz w:val="16"/>
                <w:szCs w:val="16"/>
              </w:rPr>
            </w:pPr>
            <w:r w:rsidRPr="00194345">
              <w:rPr>
                <w:rFonts w:ascii="Comic Sans MS" w:hAnsi="Comic Sans MS" w:cs="Arial"/>
                <w:sz w:val="16"/>
                <w:szCs w:val="16"/>
              </w:rPr>
              <w:t>To map where and why earthquakes and volcanoes occur, plate tectonics, impact of eruptions and earthquakes, Pompeii</w:t>
            </w:r>
          </w:p>
        </w:tc>
        <w:tc>
          <w:tcPr>
            <w:tcW w:w="1898" w:type="dxa"/>
          </w:tcPr>
          <w:p w:rsidR="000337AC" w:rsidRPr="00194345" w:rsidRDefault="000337AC" w:rsidP="00102FF6">
            <w:pPr>
              <w:jc w:val="center"/>
              <w:rPr>
                <w:rFonts w:ascii="Comic Sans MS" w:hAnsi="Comic Sans MS" w:cs="Arial"/>
                <w:b/>
              </w:rPr>
            </w:pPr>
            <w:r w:rsidRPr="00194345">
              <w:rPr>
                <w:rFonts w:ascii="Comic Sans MS" w:hAnsi="Comic Sans MS" w:cs="Arial"/>
                <w:b/>
              </w:rPr>
              <w:t xml:space="preserve">UK Local Study contrasting rural locality </w:t>
            </w:r>
          </w:p>
          <w:p w:rsidR="000337AC" w:rsidRPr="00194345" w:rsidRDefault="000337AC" w:rsidP="00102FF6">
            <w:pPr>
              <w:jc w:val="center"/>
              <w:rPr>
                <w:rFonts w:ascii="Comic Sans MS" w:hAnsi="Comic Sans MS" w:cs="Arial"/>
                <w:b/>
                <w:sz w:val="16"/>
                <w:szCs w:val="16"/>
              </w:rPr>
            </w:pPr>
            <w:r w:rsidRPr="00194345">
              <w:rPr>
                <w:rFonts w:ascii="Comic Sans MS" w:hAnsi="Comic Sans MS" w:cs="Arial"/>
                <w:sz w:val="16"/>
                <w:szCs w:val="16"/>
              </w:rPr>
              <w:t>Contrasting locality- a rural village. Compare human and physical features of Stanton</w:t>
            </w:r>
            <w:r>
              <w:rPr>
                <w:rFonts w:ascii="Comic Sans MS" w:hAnsi="Comic Sans MS" w:cs="Arial"/>
                <w:sz w:val="16"/>
                <w:szCs w:val="16"/>
              </w:rPr>
              <w:t>-</w:t>
            </w:r>
            <w:r w:rsidRPr="00194345">
              <w:rPr>
                <w:rFonts w:ascii="Comic Sans MS" w:hAnsi="Comic Sans MS" w:cs="Arial"/>
                <w:sz w:val="16"/>
                <w:szCs w:val="16"/>
              </w:rPr>
              <w:t>in</w:t>
            </w:r>
            <w:r>
              <w:rPr>
                <w:rFonts w:ascii="Comic Sans MS" w:hAnsi="Comic Sans MS" w:cs="Arial"/>
                <w:sz w:val="16"/>
                <w:szCs w:val="16"/>
              </w:rPr>
              <w:t>-</w:t>
            </w:r>
            <w:r w:rsidRPr="00194345">
              <w:rPr>
                <w:rFonts w:ascii="Comic Sans MS" w:hAnsi="Comic Sans MS" w:cs="Arial"/>
                <w:sz w:val="16"/>
                <w:szCs w:val="16"/>
              </w:rPr>
              <w:t xml:space="preserve"> Peak with Hale</w:t>
            </w:r>
          </w:p>
        </w:tc>
        <w:tc>
          <w:tcPr>
            <w:tcW w:w="1937" w:type="dxa"/>
          </w:tcPr>
          <w:p w:rsidR="000337AC" w:rsidRPr="00194345" w:rsidRDefault="000337AC" w:rsidP="00102FF6">
            <w:pPr>
              <w:jc w:val="center"/>
              <w:rPr>
                <w:rFonts w:ascii="Comic Sans MS" w:hAnsi="Comic Sans MS" w:cs="Arial"/>
                <w:b/>
              </w:rPr>
            </w:pPr>
            <w:r w:rsidRPr="00194345">
              <w:rPr>
                <w:rFonts w:ascii="Comic Sans MS" w:hAnsi="Comic Sans MS" w:cs="Arial"/>
                <w:b/>
              </w:rPr>
              <w:t>Europe</w:t>
            </w:r>
          </w:p>
          <w:p w:rsidR="000337AC" w:rsidRPr="00194345" w:rsidRDefault="000337AC" w:rsidP="00102FF6">
            <w:pPr>
              <w:jc w:val="center"/>
              <w:rPr>
                <w:rFonts w:ascii="Comic Sans MS" w:hAnsi="Comic Sans MS" w:cs="Arial"/>
                <w:sz w:val="16"/>
                <w:szCs w:val="16"/>
              </w:rPr>
            </w:pPr>
            <w:r w:rsidRPr="00194345">
              <w:rPr>
                <w:rFonts w:ascii="Comic Sans MS" w:hAnsi="Comic Sans MS" w:cs="Arial"/>
                <w:sz w:val="16"/>
                <w:szCs w:val="16"/>
              </w:rPr>
              <w:t>Holidays by the Mediterranean, European cities and climate region.</w:t>
            </w:r>
          </w:p>
          <w:p w:rsidR="000337AC" w:rsidRPr="00194345" w:rsidRDefault="000337AC" w:rsidP="00102FF6">
            <w:pPr>
              <w:jc w:val="center"/>
              <w:rPr>
                <w:rFonts w:ascii="Comic Sans MS" w:hAnsi="Comic Sans MS" w:cs="Arial"/>
                <w:b/>
              </w:rPr>
            </w:pPr>
          </w:p>
        </w:tc>
        <w:tc>
          <w:tcPr>
            <w:tcW w:w="2188" w:type="dxa"/>
            <w:gridSpan w:val="2"/>
          </w:tcPr>
          <w:p w:rsidR="000337AC" w:rsidRPr="00194345" w:rsidRDefault="000337AC" w:rsidP="00102FF6">
            <w:pPr>
              <w:jc w:val="center"/>
              <w:rPr>
                <w:rFonts w:ascii="Comic Sans MS" w:hAnsi="Comic Sans MS" w:cs="Arial"/>
                <w:b/>
              </w:rPr>
            </w:pPr>
            <w:r w:rsidRPr="00194345">
              <w:rPr>
                <w:rFonts w:ascii="Comic Sans MS" w:hAnsi="Comic Sans MS" w:cs="Arial"/>
                <w:b/>
              </w:rPr>
              <w:t>Ancient Egypt</w:t>
            </w:r>
          </w:p>
          <w:p w:rsidR="000337AC" w:rsidRPr="00194345" w:rsidRDefault="000337AC" w:rsidP="00102FF6">
            <w:pPr>
              <w:jc w:val="center"/>
              <w:rPr>
                <w:rFonts w:ascii="Comic Sans MS" w:hAnsi="Comic Sans MS" w:cs="Arial"/>
                <w:sz w:val="16"/>
                <w:szCs w:val="16"/>
              </w:rPr>
            </w:pPr>
            <w:r w:rsidRPr="00194345">
              <w:rPr>
                <w:rFonts w:ascii="Comic Sans MS" w:hAnsi="Comic Sans MS" w:cs="Arial"/>
                <w:sz w:val="16"/>
                <w:szCs w:val="16"/>
              </w:rPr>
              <w:t xml:space="preserve">Locating Egypt and the significance of the Nile to the Ancient Egyptians, Tutankhamen, the pyramids and what we can learn from artefacts </w:t>
            </w:r>
          </w:p>
        </w:tc>
      </w:tr>
      <w:tr w:rsidR="000337AC" w:rsidRPr="00194345" w:rsidTr="000337AC">
        <w:tc>
          <w:tcPr>
            <w:tcW w:w="1091" w:type="dxa"/>
          </w:tcPr>
          <w:p w:rsidR="000337AC" w:rsidRPr="00194345" w:rsidRDefault="000337AC" w:rsidP="00102FF6">
            <w:pPr>
              <w:rPr>
                <w:rFonts w:ascii="Comic Sans MS" w:hAnsi="Comic Sans MS" w:cs="Arial"/>
                <w:b/>
              </w:rPr>
            </w:pPr>
            <w:r w:rsidRPr="00194345">
              <w:rPr>
                <w:rFonts w:ascii="Comic Sans MS" w:hAnsi="Comic Sans MS" w:cs="Arial"/>
                <w:b/>
              </w:rPr>
              <w:t>RE</w:t>
            </w:r>
          </w:p>
        </w:tc>
        <w:tc>
          <w:tcPr>
            <w:tcW w:w="4095" w:type="dxa"/>
            <w:gridSpan w:val="2"/>
          </w:tcPr>
          <w:p w:rsidR="000337AC" w:rsidRPr="00194345" w:rsidRDefault="000337AC" w:rsidP="00102FF6">
            <w:pPr>
              <w:jc w:val="center"/>
              <w:rPr>
                <w:rFonts w:ascii="Comic Sans MS" w:hAnsi="Comic Sans MS" w:cs="Arial"/>
                <w:b/>
              </w:rPr>
            </w:pPr>
            <w:r w:rsidRPr="00194345">
              <w:rPr>
                <w:rFonts w:ascii="Comic Sans MS" w:hAnsi="Comic Sans MS" w:cs="Arial"/>
                <w:b/>
              </w:rPr>
              <w:t>Pilgrimages &amp; Journeys</w:t>
            </w:r>
          </w:p>
          <w:p w:rsidR="000337AC" w:rsidRPr="00194345" w:rsidRDefault="000337AC" w:rsidP="00102FF6">
            <w:pPr>
              <w:jc w:val="center"/>
              <w:rPr>
                <w:rFonts w:ascii="Comic Sans MS" w:hAnsi="Comic Sans MS"/>
                <w:sz w:val="16"/>
                <w:szCs w:val="16"/>
              </w:rPr>
            </w:pPr>
            <w:r w:rsidRPr="00194345">
              <w:rPr>
                <w:rFonts w:ascii="Comic Sans MS" w:hAnsi="Comic Sans MS"/>
                <w:sz w:val="16"/>
                <w:szCs w:val="16"/>
              </w:rPr>
              <w:t>Religious Journeys people in different religions make, including Mecca and linking to journeys made by Mary and Joseph at Christmas time.  Pilgrimages to places of worship.</w:t>
            </w:r>
          </w:p>
          <w:p w:rsidR="000337AC" w:rsidRPr="00194345" w:rsidRDefault="000337AC" w:rsidP="00102FF6">
            <w:pPr>
              <w:jc w:val="center"/>
              <w:rPr>
                <w:rFonts w:ascii="Comic Sans MS" w:hAnsi="Comic Sans MS" w:cs="Arial"/>
                <w:b/>
                <w:sz w:val="16"/>
                <w:szCs w:val="16"/>
              </w:rPr>
            </w:pPr>
            <w:r w:rsidRPr="00194345">
              <w:rPr>
                <w:rFonts w:ascii="Comic Sans MS" w:hAnsi="Comic Sans MS"/>
                <w:sz w:val="16"/>
                <w:szCs w:val="16"/>
              </w:rPr>
              <w:t>The Christmas story from Mary’s point of view including the Annunciation.</w:t>
            </w:r>
          </w:p>
        </w:tc>
        <w:tc>
          <w:tcPr>
            <w:tcW w:w="2431" w:type="dxa"/>
          </w:tcPr>
          <w:p w:rsidR="000337AC" w:rsidRPr="00194345" w:rsidRDefault="000337AC" w:rsidP="00102FF6">
            <w:pPr>
              <w:jc w:val="center"/>
              <w:rPr>
                <w:rFonts w:ascii="Comic Sans MS" w:hAnsi="Comic Sans MS" w:cs="Arial"/>
                <w:b/>
              </w:rPr>
            </w:pPr>
            <w:r w:rsidRPr="00194345">
              <w:rPr>
                <w:rFonts w:ascii="Comic Sans MS" w:hAnsi="Comic Sans MS" w:cs="Arial"/>
                <w:b/>
              </w:rPr>
              <w:t>Signs and Symbols</w:t>
            </w:r>
          </w:p>
          <w:p w:rsidR="000337AC" w:rsidRPr="00194345" w:rsidRDefault="000337AC" w:rsidP="00102FF6">
            <w:pPr>
              <w:jc w:val="center"/>
              <w:rPr>
                <w:rFonts w:ascii="Comic Sans MS" w:hAnsi="Comic Sans MS" w:cs="Arial"/>
                <w:sz w:val="16"/>
                <w:szCs w:val="16"/>
              </w:rPr>
            </w:pPr>
            <w:r w:rsidRPr="00194345">
              <w:rPr>
                <w:rFonts w:ascii="Comic Sans MS" w:hAnsi="Comic Sans MS" w:cs="Arial"/>
                <w:sz w:val="16"/>
                <w:szCs w:val="16"/>
              </w:rPr>
              <w:t>Looking at important symbols relating to the major world faiths including the Five K’s, the Seder plate, Buddhist and Christian symbols. Creating symbols to represent ourselves and our school.</w:t>
            </w:r>
          </w:p>
        </w:tc>
        <w:tc>
          <w:tcPr>
            <w:tcW w:w="1898" w:type="dxa"/>
          </w:tcPr>
          <w:p w:rsidR="000337AC" w:rsidRPr="00194345" w:rsidRDefault="000337AC" w:rsidP="00102FF6">
            <w:pPr>
              <w:rPr>
                <w:rFonts w:ascii="Comic Sans MS" w:hAnsi="Comic Sans MS" w:cs="Arial"/>
                <w:b/>
              </w:rPr>
            </w:pPr>
            <w:r w:rsidRPr="00194345">
              <w:rPr>
                <w:rFonts w:ascii="Comic Sans MS" w:hAnsi="Comic Sans MS" w:cs="Arial"/>
                <w:b/>
              </w:rPr>
              <w:t>Why is Easter important for Christians?</w:t>
            </w:r>
          </w:p>
          <w:p w:rsidR="000337AC" w:rsidRPr="00194345" w:rsidRDefault="000337AC" w:rsidP="00102FF6">
            <w:pPr>
              <w:rPr>
                <w:rFonts w:ascii="Comic Sans MS" w:hAnsi="Comic Sans MS" w:cs="Arial"/>
                <w:sz w:val="16"/>
                <w:szCs w:val="16"/>
              </w:rPr>
            </w:pPr>
            <w:r w:rsidRPr="00194345">
              <w:rPr>
                <w:rFonts w:ascii="Comic Sans MS" w:hAnsi="Comic Sans MS" w:cs="Arial"/>
                <w:sz w:val="16"/>
                <w:szCs w:val="16"/>
              </w:rPr>
              <w:t xml:space="preserve">Study the Easter Story and what Christians believe </w:t>
            </w:r>
            <w:proofErr w:type="gramStart"/>
            <w:r w:rsidRPr="00194345">
              <w:rPr>
                <w:rFonts w:ascii="Comic Sans MS" w:hAnsi="Comic Sans MS" w:cs="Arial"/>
                <w:sz w:val="16"/>
                <w:szCs w:val="16"/>
              </w:rPr>
              <w:t>happened  .</w:t>
            </w:r>
            <w:proofErr w:type="gramEnd"/>
            <w:r w:rsidRPr="00194345">
              <w:rPr>
                <w:rFonts w:ascii="Comic Sans MS" w:hAnsi="Comic Sans MS" w:cs="Arial"/>
                <w:sz w:val="16"/>
                <w:szCs w:val="16"/>
              </w:rPr>
              <w:t xml:space="preserve">Focus on the last supper. </w:t>
            </w:r>
          </w:p>
        </w:tc>
        <w:tc>
          <w:tcPr>
            <w:tcW w:w="4125" w:type="dxa"/>
            <w:gridSpan w:val="3"/>
          </w:tcPr>
          <w:p w:rsidR="000337AC" w:rsidRPr="00194345" w:rsidRDefault="000337AC" w:rsidP="00102FF6">
            <w:pPr>
              <w:jc w:val="center"/>
              <w:rPr>
                <w:rFonts w:ascii="Comic Sans MS" w:hAnsi="Comic Sans MS" w:cs="Arial"/>
                <w:b/>
              </w:rPr>
            </w:pPr>
            <w:r w:rsidRPr="00194345">
              <w:rPr>
                <w:rFonts w:ascii="Comic Sans MS" w:hAnsi="Comic Sans MS" w:cs="Arial"/>
                <w:b/>
              </w:rPr>
              <w:t>‘Ways of life’ - focus on Christianity.</w:t>
            </w:r>
          </w:p>
          <w:p w:rsidR="000337AC" w:rsidRPr="00194345" w:rsidRDefault="000337AC" w:rsidP="00102FF6">
            <w:pPr>
              <w:jc w:val="center"/>
              <w:rPr>
                <w:rFonts w:ascii="Comic Sans MS" w:hAnsi="Comic Sans MS" w:cs="Arial"/>
                <w:sz w:val="16"/>
                <w:szCs w:val="16"/>
              </w:rPr>
            </w:pPr>
            <w:r w:rsidRPr="00194345">
              <w:rPr>
                <w:rFonts w:ascii="Comic Sans MS" w:hAnsi="Comic Sans MS" w:cs="Arial"/>
                <w:sz w:val="16"/>
                <w:szCs w:val="16"/>
              </w:rPr>
              <w:t xml:space="preserve">Study a wide range of people with a Christian way of life, Christian values and how people demonstrate these in their lives, Moral dilemmas. The traditions and culture within the church and worship in local area. </w:t>
            </w:r>
          </w:p>
          <w:p w:rsidR="000337AC" w:rsidRPr="00194345" w:rsidRDefault="000337AC" w:rsidP="00102FF6">
            <w:pPr>
              <w:rPr>
                <w:rFonts w:ascii="Comic Sans MS" w:hAnsi="Comic Sans MS" w:cs="Arial"/>
                <w:b/>
              </w:rPr>
            </w:pPr>
          </w:p>
        </w:tc>
      </w:tr>
      <w:tr w:rsidR="000337AC" w:rsidRPr="00194345" w:rsidTr="000337AC">
        <w:tc>
          <w:tcPr>
            <w:tcW w:w="1091" w:type="dxa"/>
          </w:tcPr>
          <w:p w:rsidR="000337AC" w:rsidRPr="00194345" w:rsidRDefault="000337AC" w:rsidP="00102FF6">
            <w:pPr>
              <w:rPr>
                <w:rFonts w:ascii="Comic Sans MS" w:hAnsi="Comic Sans MS" w:cs="Arial"/>
                <w:b/>
              </w:rPr>
            </w:pPr>
            <w:r w:rsidRPr="00194345">
              <w:rPr>
                <w:rFonts w:ascii="Comic Sans MS" w:hAnsi="Comic Sans MS" w:cs="Arial"/>
                <w:b/>
              </w:rPr>
              <w:t>PSHE</w:t>
            </w:r>
          </w:p>
        </w:tc>
        <w:tc>
          <w:tcPr>
            <w:tcW w:w="2137" w:type="dxa"/>
          </w:tcPr>
          <w:p w:rsidR="000337AC" w:rsidRPr="00194345" w:rsidRDefault="000337AC" w:rsidP="00102FF6">
            <w:pPr>
              <w:jc w:val="center"/>
              <w:rPr>
                <w:rFonts w:ascii="Comic Sans MS" w:hAnsi="Comic Sans MS" w:cs="Arial"/>
                <w:b/>
              </w:rPr>
            </w:pPr>
            <w:r w:rsidRPr="00194345">
              <w:rPr>
                <w:rFonts w:ascii="Comic Sans MS" w:hAnsi="Comic Sans MS" w:cs="Arial"/>
                <w:b/>
              </w:rPr>
              <w:t>New Beginnings</w:t>
            </w:r>
          </w:p>
          <w:p w:rsidR="000337AC" w:rsidRPr="00194345" w:rsidRDefault="000337AC" w:rsidP="00102FF6">
            <w:pPr>
              <w:rPr>
                <w:rFonts w:ascii="Comic Sans MS" w:hAnsi="Comic Sans MS" w:cs="Arial"/>
                <w:sz w:val="16"/>
                <w:szCs w:val="16"/>
              </w:rPr>
            </w:pPr>
            <w:r w:rsidRPr="00194345">
              <w:rPr>
                <w:rFonts w:ascii="Comic Sans MS" w:hAnsi="Comic Sans MS" w:cs="Arial"/>
                <w:sz w:val="16"/>
                <w:szCs w:val="16"/>
              </w:rPr>
              <w:t>Taking responsibility for themselves &amp; their behaviour – feeling welcome &amp; unwelcome.</w:t>
            </w:r>
          </w:p>
          <w:p w:rsidR="000337AC" w:rsidRPr="00194345" w:rsidRDefault="000337AC" w:rsidP="00102FF6">
            <w:pPr>
              <w:rPr>
                <w:rFonts w:ascii="Comic Sans MS" w:hAnsi="Comic Sans MS" w:cs="Arial"/>
                <w:sz w:val="16"/>
                <w:szCs w:val="16"/>
              </w:rPr>
            </w:pPr>
            <w:r w:rsidRPr="00194345">
              <w:rPr>
                <w:rFonts w:ascii="Comic Sans MS" w:hAnsi="Comic Sans MS" w:cs="Arial"/>
                <w:sz w:val="16"/>
                <w:szCs w:val="16"/>
              </w:rPr>
              <w:t xml:space="preserve">Giving compliments </w:t>
            </w:r>
          </w:p>
          <w:p w:rsidR="000337AC" w:rsidRPr="00194345" w:rsidRDefault="00DD6B62" w:rsidP="00102FF6">
            <w:pPr>
              <w:jc w:val="center"/>
              <w:rPr>
                <w:rFonts w:ascii="Comic Sans MS" w:hAnsi="Comic Sans MS" w:cs="Arial"/>
                <w:b/>
              </w:rPr>
            </w:pPr>
            <w:r>
              <w:rPr>
                <w:rFonts w:ascii="Comic Sans MS" w:hAnsi="Comic Sans MS" w:cs="Arial"/>
                <w:sz w:val="16"/>
                <w:szCs w:val="16"/>
              </w:rPr>
              <w:t xml:space="preserve">School rules </w:t>
            </w:r>
            <w:proofErr w:type="gramStart"/>
            <w:r>
              <w:rPr>
                <w:rFonts w:ascii="Comic Sans MS" w:hAnsi="Comic Sans MS" w:cs="Arial"/>
                <w:sz w:val="16"/>
                <w:szCs w:val="16"/>
              </w:rPr>
              <w:t xml:space="preserve">and </w:t>
            </w:r>
            <w:r w:rsidR="000337AC" w:rsidRPr="00194345">
              <w:rPr>
                <w:rFonts w:ascii="Comic Sans MS" w:hAnsi="Comic Sans MS" w:cs="Arial"/>
                <w:sz w:val="16"/>
                <w:szCs w:val="16"/>
              </w:rPr>
              <w:t xml:space="preserve"> targets</w:t>
            </w:r>
            <w:proofErr w:type="gramEnd"/>
            <w:r w:rsidR="000337AC" w:rsidRPr="00194345">
              <w:rPr>
                <w:rFonts w:ascii="Comic Sans MS" w:hAnsi="Comic Sans MS" w:cs="Arial"/>
                <w:sz w:val="16"/>
                <w:szCs w:val="16"/>
              </w:rPr>
              <w:t>.</w:t>
            </w:r>
          </w:p>
          <w:p w:rsidR="000337AC" w:rsidRPr="00194345" w:rsidRDefault="000337AC" w:rsidP="00102FF6">
            <w:pPr>
              <w:jc w:val="center"/>
              <w:rPr>
                <w:rFonts w:ascii="Comic Sans MS" w:hAnsi="Comic Sans MS" w:cs="Arial"/>
                <w:b/>
              </w:rPr>
            </w:pPr>
          </w:p>
        </w:tc>
        <w:tc>
          <w:tcPr>
            <w:tcW w:w="1958" w:type="dxa"/>
          </w:tcPr>
          <w:p w:rsidR="000337AC" w:rsidRPr="00194345" w:rsidRDefault="000337AC" w:rsidP="00102FF6">
            <w:pPr>
              <w:jc w:val="center"/>
              <w:rPr>
                <w:rFonts w:ascii="Comic Sans MS" w:hAnsi="Comic Sans MS" w:cs="Arial"/>
                <w:b/>
              </w:rPr>
            </w:pPr>
            <w:r w:rsidRPr="00194345">
              <w:rPr>
                <w:rFonts w:ascii="Comic Sans MS" w:hAnsi="Comic Sans MS" w:cs="Arial"/>
                <w:b/>
              </w:rPr>
              <w:t>Getting on and falling out</w:t>
            </w:r>
          </w:p>
          <w:p w:rsidR="000337AC" w:rsidRPr="00194345" w:rsidRDefault="000337AC" w:rsidP="00102FF6">
            <w:pPr>
              <w:rPr>
                <w:rFonts w:ascii="Comic Sans MS" w:hAnsi="Comic Sans MS" w:cs="Arial"/>
                <w:sz w:val="16"/>
                <w:szCs w:val="16"/>
              </w:rPr>
            </w:pPr>
            <w:r w:rsidRPr="00194345">
              <w:rPr>
                <w:rFonts w:ascii="Comic Sans MS" w:hAnsi="Comic Sans MS" w:cs="Arial"/>
                <w:sz w:val="16"/>
                <w:szCs w:val="16"/>
              </w:rPr>
              <w:t>Ways of calming down &amp; dealing with anger.</w:t>
            </w:r>
          </w:p>
          <w:p w:rsidR="000337AC" w:rsidRPr="00194345" w:rsidRDefault="000337AC" w:rsidP="00102FF6">
            <w:pPr>
              <w:rPr>
                <w:rFonts w:ascii="Comic Sans MS" w:hAnsi="Comic Sans MS" w:cs="Arial"/>
                <w:sz w:val="16"/>
                <w:szCs w:val="16"/>
              </w:rPr>
            </w:pPr>
            <w:r w:rsidRPr="00194345">
              <w:rPr>
                <w:rFonts w:ascii="Comic Sans MS" w:hAnsi="Comic Sans MS" w:cs="Arial"/>
                <w:sz w:val="16"/>
                <w:szCs w:val="16"/>
              </w:rPr>
              <w:t>Anti-bullying awareness &amp; issues. Working together well as a group. Use peaceful problem solving processes.</w:t>
            </w:r>
          </w:p>
        </w:tc>
        <w:tc>
          <w:tcPr>
            <w:tcW w:w="2431" w:type="dxa"/>
          </w:tcPr>
          <w:p w:rsidR="000337AC" w:rsidRPr="00194345" w:rsidRDefault="000337AC" w:rsidP="00102FF6">
            <w:pPr>
              <w:jc w:val="center"/>
              <w:rPr>
                <w:rFonts w:ascii="Comic Sans MS" w:hAnsi="Comic Sans MS" w:cs="Arial"/>
                <w:b/>
              </w:rPr>
            </w:pPr>
            <w:r w:rsidRPr="00194345">
              <w:rPr>
                <w:rFonts w:ascii="Comic Sans MS" w:hAnsi="Comic Sans MS" w:cs="Arial"/>
                <w:b/>
              </w:rPr>
              <w:t>Going for goals</w:t>
            </w:r>
          </w:p>
          <w:p w:rsidR="000337AC" w:rsidRPr="00194345" w:rsidRDefault="000337AC" w:rsidP="00102FF6">
            <w:pPr>
              <w:jc w:val="center"/>
              <w:rPr>
                <w:rFonts w:ascii="Comic Sans MS" w:hAnsi="Comic Sans MS" w:cs="Arial"/>
                <w:b/>
              </w:rPr>
            </w:pPr>
            <w:r w:rsidRPr="00194345">
              <w:rPr>
                <w:rFonts w:ascii="Comic Sans MS" w:hAnsi="Comic Sans MS" w:cs="Arial"/>
                <w:sz w:val="16"/>
                <w:szCs w:val="16"/>
              </w:rPr>
              <w:t>Identify strengths as a learner and set targets for self. Identify barriers to learning &amp; how to overcome them. Celebrating &amp; continuing success together</w:t>
            </w:r>
          </w:p>
        </w:tc>
        <w:tc>
          <w:tcPr>
            <w:tcW w:w="1898" w:type="dxa"/>
          </w:tcPr>
          <w:p w:rsidR="000337AC" w:rsidRPr="00194345" w:rsidRDefault="000337AC" w:rsidP="00102FF6">
            <w:pPr>
              <w:jc w:val="center"/>
              <w:rPr>
                <w:rFonts w:ascii="Comic Sans MS" w:hAnsi="Comic Sans MS" w:cs="Arial"/>
                <w:b/>
              </w:rPr>
            </w:pPr>
            <w:r w:rsidRPr="00194345">
              <w:rPr>
                <w:rFonts w:ascii="Comic Sans MS" w:hAnsi="Comic Sans MS" w:cs="Arial"/>
                <w:b/>
              </w:rPr>
              <w:t>Good to be me</w:t>
            </w:r>
          </w:p>
          <w:p w:rsidR="000337AC" w:rsidRPr="00194345" w:rsidRDefault="000337AC" w:rsidP="00102FF6">
            <w:pPr>
              <w:rPr>
                <w:rFonts w:ascii="Comic Sans MS" w:hAnsi="Comic Sans MS" w:cs="Arial"/>
                <w:sz w:val="16"/>
                <w:szCs w:val="16"/>
              </w:rPr>
            </w:pPr>
            <w:r w:rsidRPr="00194345">
              <w:rPr>
                <w:rFonts w:ascii="Comic Sans MS" w:hAnsi="Comic Sans MS" w:cs="Arial"/>
                <w:sz w:val="16"/>
                <w:szCs w:val="16"/>
              </w:rPr>
              <w:t>Recognise strengths &amp; weaknesses &amp; how to deal with these. Dealing with disappointment.</w:t>
            </w:r>
          </w:p>
          <w:p w:rsidR="000337AC" w:rsidRPr="00194345" w:rsidRDefault="000337AC" w:rsidP="00102FF6">
            <w:pPr>
              <w:jc w:val="center"/>
              <w:rPr>
                <w:rFonts w:ascii="Comic Sans MS" w:hAnsi="Comic Sans MS" w:cs="Arial"/>
                <w:b/>
              </w:rPr>
            </w:pPr>
            <w:r w:rsidRPr="00194345">
              <w:rPr>
                <w:rFonts w:ascii="Comic Sans MS" w:hAnsi="Comic Sans MS" w:cs="Arial"/>
                <w:sz w:val="16"/>
                <w:szCs w:val="16"/>
              </w:rPr>
              <w:t>Strategies for calming down. Being assertive.</w:t>
            </w:r>
          </w:p>
        </w:tc>
        <w:tc>
          <w:tcPr>
            <w:tcW w:w="2029" w:type="dxa"/>
            <w:gridSpan w:val="2"/>
          </w:tcPr>
          <w:p w:rsidR="000337AC" w:rsidRPr="00194345" w:rsidRDefault="000337AC" w:rsidP="00102FF6">
            <w:pPr>
              <w:jc w:val="center"/>
              <w:rPr>
                <w:rFonts w:ascii="Comic Sans MS" w:hAnsi="Comic Sans MS" w:cs="Arial"/>
                <w:b/>
              </w:rPr>
            </w:pPr>
            <w:r w:rsidRPr="00194345">
              <w:rPr>
                <w:rFonts w:ascii="Comic Sans MS" w:hAnsi="Comic Sans MS" w:cs="Arial"/>
                <w:b/>
              </w:rPr>
              <w:t>Changes</w:t>
            </w:r>
          </w:p>
          <w:p w:rsidR="000337AC" w:rsidRPr="00194345" w:rsidRDefault="000337AC" w:rsidP="00102FF6">
            <w:pPr>
              <w:rPr>
                <w:rFonts w:ascii="Comic Sans MS" w:hAnsi="Comic Sans MS" w:cs="Arial"/>
                <w:sz w:val="16"/>
                <w:szCs w:val="16"/>
              </w:rPr>
            </w:pPr>
            <w:r w:rsidRPr="00194345">
              <w:rPr>
                <w:rFonts w:ascii="Comic Sans MS" w:hAnsi="Comic Sans MS" w:cs="Arial"/>
                <w:sz w:val="16"/>
                <w:szCs w:val="16"/>
              </w:rPr>
              <w:t>What it feels like to belong to a group. Unwanted changes. Feelings brought on by change. SRE about me: Why are girls &amp; boys bodies are different. Health &amp; Fitness:  Safety with drugs. Alcohol/ smoking. Food &amp; Diet</w:t>
            </w:r>
          </w:p>
        </w:tc>
        <w:tc>
          <w:tcPr>
            <w:tcW w:w="2096" w:type="dxa"/>
          </w:tcPr>
          <w:p w:rsidR="000337AC" w:rsidRPr="00194345" w:rsidRDefault="000337AC" w:rsidP="00102FF6">
            <w:pPr>
              <w:jc w:val="center"/>
              <w:rPr>
                <w:rFonts w:ascii="Comic Sans MS" w:hAnsi="Comic Sans MS" w:cs="Arial"/>
                <w:b/>
              </w:rPr>
            </w:pPr>
            <w:r w:rsidRPr="00194345">
              <w:rPr>
                <w:rFonts w:ascii="Comic Sans MS" w:hAnsi="Comic Sans MS" w:cs="Arial"/>
                <w:b/>
              </w:rPr>
              <w:t>Relationships</w:t>
            </w:r>
          </w:p>
          <w:p w:rsidR="000337AC" w:rsidRPr="00194345" w:rsidRDefault="000337AC" w:rsidP="00102FF6">
            <w:pPr>
              <w:rPr>
                <w:rFonts w:ascii="Comic Sans MS" w:hAnsi="Comic Sans MS" w:cs="Arial"/>
                <w:sz w:val="16"/>
                <w:szCs w:val="16"/>
              </w:rPr>
            </w:pPr>
            <w:r w:rsidRPr="00194345">
              <w:rPr>
                <w:rFonts w:ascii="Comic Sans MS" w:hAnsi="Comic Sans MS" w:cs="Arial"/>
                <w:sz w:val="16"/>
                <w:szCs w:val="16"/>
              </w:rPr>
              <w:t>Dealing with feelings of anger/frustration.</w:t>
            </w:r>
          </w:p>
          <w:p w:rsidR="000337AC" w:rsidRPr="00194345" w:rsidRDefault="000337AC" w:rsidP="00102FF6">
            <w:pPr>
              <w:jc w:val="center"/>
              <w:rPr>
                <w:rFonts w:ascii="Comic Sans MS" w:hAnsi="Comic Sans MS" w:cs="Arial"/>
                <w:b/>
              </w:rPr>
            </w:pPr>
            <w:r w:rsidRPr="00194345">
              <w:rPr>
                <w:rFonts w:ascii="Comic Sans MS" w:hAnsi="Comic Sans MS" w:cs="Arial"/>
                <w:sz w:val="16"/>
                <w:szCs w:val="16"/>
              </w:rPr>
              <w:t>Loss – how it makes us feel &amp; how to celebrate their lives.</w:t>
            </w:r>
          </w:p>
        </w:tc>
      </w:tr>
      <w:tr w:rsidR="000337AC" w:rsidRPr="00194345" w:rsidTr="000337AC">
        <w:tc>
          <w:tcPr>
            <w:tcW w:w="1091" w:type="dxa"/>
          </w:tcPr>
          <w:p w:rsidR="000337AC" w:rsidRPr="00194345" w:rsidRDefault="000337AC" w:rsidP="00102FF6">
            <w:pPr>
              <w:rPr>
                <w:rFonts w:ascii="Comic Sans MS" w:hAnsi="Comic Sans MS" w:cs="Arial"/>
                <w:b/>
              </w:rPr>
            </w:pPr>
            <w:r w:rsidRPr="00194345">
              <w:rPr>
                <w:rFonts w:ascii="Comic Sans MS" w:hAnsi="Comic Sans MS" w:cs="Arial"/>
                <w:b/>
              </w:rPr>
              <w:t>DT</w:t>
            </w:r>
          </w:p>
        </w:tc>
        <w:tc>
          <w:tcPr>
            <w:tcW w:w="4095" w:type="dxa"/>
            <w:gridSpan w:val="2"/>
          </w:tcPr>
          <w:p w:rsidR="000337AC" w:rsidRPr="00194345" w:rsidRDefault="000337AC" w:rsidP="00102FF6">
            <w:pPr>
              <w:jc w:val="center"/>
              <w:rPr>
                <w:rFonts w:ascii="Comic Sans MS" w:hAnsi="Comic Sans MS" w:cs="Arial"/>
                <w:b/>
              </w:rPr>
            </w:pPr>
            <w:r w:rsidRPr="00194345">
              <w:rPr>
                <w:rFonts w:ascii="Comic Sans MS" w:hAnsi="Comic Sans MS" w:cs="Arial"/>
                <w:sz w:val="16"/>
                <w:szCs w:val="16"/>
              </w:rPr>
              <w:t xml:space="preserve"> </w:t>
            </w:r>
            <w:r w:rsidRPr="00194345">
              <w:rPr>
                <w:rFonts w:ascii="Comic Sans MS" w:hAnsi="Comic Sans MS" w:cs="Arial"/>
                <w:b/>
              </w:rPr>
              <w:t xml:space="preserve">Electrical and mechanical </w:t>
            </w:r>
            <w:r w:rsidRPr="00194345">
              <w:rPr>
                <w:rFonts w:ascii="Comic Sans MS" w:hAnsi="Comic Sans MS" w:cs="Arial"/>
                <w:b/>
              </w:rPr>
              <w:lastRenderedPageBreak/>
              <w:t>components</w:t>
            </w:r>
          </w:p>
          <w:p w:rsidR="000337AC" w:rsidRPr="00194345" w:rsidRDefault="000337AC" w:rsidP="00102FF6">
            <w:pPr>
              <w:rPr>
                <w:rFonts w:ascii="Comic Sans MS" w:hAnsi="Comic Sans MS" w:cs="Arial"/>
                <w:sz w:val="16"/>
                <w:szCs w:val="16"/>
              </w:rPr>
            </w:pPr>
            <w:r w:rsidRPr="00194345">
              <w:rPr>
                <w:rFonts w:ascii="Comic Sans MS" w:hAnsi="Comic Sans MS" w:cs="Arial"/>
                <w:sz w:val="16"/>
                <w:szCs w:val="16"/>
              </w:rPr>
              <w:t>D</w:t>
            </w:r>
            <w:r w:rsidR="00DD6B62">
              <w:rPr>
                <w:rFonts w:ascii="Comic Sans MS" w:hAnsi="Comic Sans MS" w:cs="Arial"/>
                <w:sz w:val="16"/>
                <w:szCs w:val="16"/>
              </w:rPr>
              <w:t xml:space="preserve">esigning a </w:t>
            </w:r>
            <w:r w:rsidRPr="00194345">
              <w:rPr>
                <w:rFonts w:ascii="Comic Sans MS" w:hAnsi="Comic Sans MS" w:cs="Arial"/>
                <w:sz w:val="16"/>
                <w:szCs w:val="16"/>
              </w:rPr>
              <w:t>torch which has a circuit and a switch to turn off.</w:t>
            </w:r>
          </w:p>
        </w:tc>
        <w:tc>
          <w:tcPr>
            <w:tcW w:w="4329" w:type="dxa"/>
            <w:gridSpan w:val="2"/>
          </w:tcPr>
          <w:p w:rsidR="000337AC" w:rsidRDefault="00DD6B62" w:rsidP="00DD6B62">
            <w:pPr>
              <w:jc w:val="center"/>
              <w:rPr>
                <w:rFonts w:ascii="Comic Sans MS" w:hAnsi="Comic Sans MS" w:cs="Arial"/>
                <w:b/>
              </w:rPr>
            </w:pPr>
            <w:r w:rsidRPr="00DD6B62">
              <w:rPr>
                <w:rFonts w:ascii="Comic Sans MS" w:hAnsi="Comic Sans MS" w:cs="Arial"/>
                <w:b/>
              </w:rPr>
              <w:lastRenderedPageBreak/>
              <w:t>Levers and Linkages</w:t>
            </w:r>
          </w:p>
          <w:p w:rsidR="00DD6B62" w:rsidRDefault="00DD6B62" w:rsidP="00DD6B62">
            <w:pPr>
              <w:jc w:val="center"/>
              <w:rPr>
                <w:rFonts w:ascii="Comic Sans MS" w:hAnsi="Comic Sans MS" w:cs="Arial"/>
                <w:sz w:val="16"/>
                <w:szCs w:val="16"/>
              </w:rPr>
            </w:pPr>
          </w:p>
          <w:p w:rsidR="00DD6B62" w:rsidRPr="00DD6B62" w:rsidRDefault="00DD6B62" w:rsidP="00DD6B62">
            <w:pPr>
              <w:jc w:val="center"/>
              <w:rPr>
                <w:rFonts w:ascii="Comic Sans MS" w:hAnsi="Comic Sans MS" w:cs="Arial"/>
                <w:sz w:val="16"/>
                <w:szCs w:val="16"/>
              </w:rPr>
            </w:pPr>
            <w:r w:rsidRPr="00DD6B62">
              <w:rPr>
                <w:rFonts w:ascii="Comic Sans MS" w:hAnsi="Comic Sans MS" w:cs="Arial"/>
                <w:sz w:val="16"/>
                <w:szCs w:val="16"/>
              </w:rPr>
              <w:lastRenderedPageBreak/>
              <w:t>Moving pictures</w:t>
            </w:r>
          </w:p>
          <w:p w:rsidR="00DD6B62" w:rsidRPr="00DD6B62" w:rsidRDefault="00DD6B62" w:rsidP="00DD6B62">
            <w:pPr>
              <w:rPr>
                <w:rFonts w:ascii="Comic Sans MS" w:hAnsi="Comic Sans MS" w:cs="Arial"/>
                <w:b/>
              </w:rPr>
            </w:pPr>
          </w:p>
        </w:tc>
        <w:tc>
          <w:tcPr>
            <w:tcW w:w="4125" w:type="dxa"/>
            <w:gridSpan w:val="3"/>
          </w:tcPr>
          <w:p w:rsidR="000337AC" w:rsidRPr="00194345" w:rsidRDefault="000337AC" w:rsidP="00102FF6">
            <w:pPr>
              <w:jc w:val="center"/>
              <w:rPr>
                <w:rFonts w:ascii="Comic Sans MS" w:hAnsi="Comic Sans MS" w:cs="Arial"/>
                <w:b/>
              </w:rPr>
            </w:pPr>
            <w:r w:rsidRPr="00194345">
              <w:rPr>
                <w:rFonts w:ascii="Comic Sans MS" w:hAnsi="Comic Sans MS" w:cs="Arial"/>
                <w:b/>
              </w:rPr>
              <w:lastRenderedPageBreak/>
              <w:t>Cooking and nutrition</w:t>
            </w:r>
          </w:p>
          <w:p w:rsidR="000337AC" w:rsidRDefault="000337AC" w:rsidP="00102FF6">
            <w:pPr>
              <w:jc w:val="center"/>
              <w:rPr>
                <w:rFonts w:ascii="Comic Sans MS" w:hAnsi="Comic Sans MS" w:cs="Arial"/>
                <w:sz w:val="16"/>
                <w:szCs w:val="16"/>
              </w:rPr>
            </w:pPr>
          </w:p>
          <w:p w:rsidR="00DD6B62" w:rsidRPr="00194345" w:rsidRDefault="00DD6B62" w:rsidP="00102FF6">
            <w:pPr>
              <w:jc w:val="center"/>
              <w:rPr>
                <w:rFonts w:ascii="Comic Sans MS" w:hAnsi="Comic Sans MS" w:cs="Arial"/>
                <w:sz w:val="16"/>
                <w:szCs w:val="16"/>
              </w:rPr>
            </w:pPr>
            <w:r>
              <w:rPr>
                <w:rFonts w:ascii="Comic Sans MS" w:hAnsi="Comic Sans MS" w:cs="Arial"/>
                <w:sz w:val="16"/>
                <w:szCs w:val="16"/>
              </w:rPr>
              <w:lastRenderedPageBreak/>
              <w:t>Making Pizza</w:t>
            </w:r>
          </w:p>
        </w:tc>
      </w:tr>
      <w:tr w:rsidR="00DD6B62" w:rsidRPr="00194345" w:rsidTr="00C22D11">
        <w:tc>
          <w:tcPr>
            <w:tcW w:w="1091" w:type="dxa"/>
          </w:tcPr>
          <w:p w:rsidR="00DD6B62" w:rsidRPr="00194345" w:rsidRDefault="00DD6B62" w:rsidP="00102FF6">
            <w:pPr>
              <w:rPr>
                <w:rFonts w:ascii="Comic Sans MS" w:hAnsi="Comic Sans MS" w:cs="Arial"/>
                <w:b/>
              </w:rPr>
            </w:pPr>
            <w:r w:rsidRPr="00194345">
              <w:rPr>
                <w:rFonts w:ascii="Comic Sans MS" w:hAnsi="Comic Sans MS" w:cs="Arial"/>
                <w:b/>
              </w:rPr>
              <w:lastRenderedPageBreak/>
              <w:t>Art</w:t>
            </w:r>
          </w:p>
        </w:tc>
        <w:tc>
          <w:tcPr>
            <w:tcW w:w="4095" w:type="dxa"/>
            <w:gridSpan w:val="2"/>
          </w:tcPr>
          <w:p w:rsidR="00DD6B62" w:rsidRPr="00194345" w:rsidRDefault="00DD6B62" w:rsidP="00DD6B62">
            <w:pPr>
              <w:jc w:val="center"/>
              <w:rPr>
                <w:rFonts w:ascii="Comic Sans MS" w:hAnsi="Comic Sans MS" w:cs="Arial"/>
                <w:b/>
              </w:rPr>
            </w:pPr>
            <w:r>
              <w:rPr>
                <w:rFonts w:ascii="Comic Sans MS" w:hAnsi="Comic Sans MS" w:cs="Arial"/>
                <w:b/>
              </w:rPr>
              <w:t>Textiles and Collage</w:t>
            </w:r>
          </w:p>
          <w:p w:rsidR="00DD6B62" w:rsidRPr="00194345" w:rsidRDefault="00DD6B62" w:rsidP="00DD6B62">
            <w:pPr>
              <w:jc w:val="center"/>
              <w:rPr>
                <w:rFonts w:ascii="Comic Sans MS" w:hAnsi="Comic Sans MS" w:cs="Arial"/>
                <w:sz w:val="16"/>
                <w:szCs w:val="16"/>
              </w:rPr>
            </w:pPr>
          </w:p>
          <w:p w:rsidR="00DD6B62" w:rsidRPr="00194345" w:rsidRDefault="00DD6B62" w:rsidP="00DD6B62">
            <w:pPr>
              <w:jc w:val="center"/>
              <w:rPr>
                <w:rFonts w:ascii="Comic Sans MS" w:hAnsi="Comic Sans MS" w:cs="Arial"/>
                <w:sz w:val="16"/>
                <w:szCs w:val="16"/>
              </w:rPr>
            </w:pPr>
            <w:r w:rsidRPr="00194345">
              <w:rPr>
                <w:rFonts w:ascii="Comic Sans MS" w:hAnsi="Comic Sans MS" w:cs="Arial"/>
                <w:sz w:val="16"/>
                <w:szCs w:val="16"/>
              </w:rPr>
              <w:t>.</w:t>
            </w:r>
          </w:p>
        </w:tc>
        <w:tc>
          <w:tcPr>
            <w:tcW w:w="4329" w:type="dxa"/>
            <w:gridSpan w:val="2"/>
          </w:tcPr>
          <w:p w:rsidR="00DD6B62" w:rsidRPr="00DD6B62" w:rsidRDefault="00DD6B62" w:rsidP="00DD6B62">
            <w:pPr>
              <w:jc w:val="center"/>
              <w:rPr>
                <w:rFonts w:ascii="Comic Sans MS" w:hAnsi="Comic Sans MS" w:cs="Arial"/>
                <w:b/>
              </w:rPr>
            </w:pPr>
            <w:r w:rsidRPr="00DD6B62">
              <w:rPr>
                <w:rFonts w:ascii="Comic Sans MS" w:hAnsi="Comic Sans MS" w:cs="Arial"/>
                <w:b/>
              </w:rPr>
              <w:t>Printing</w:t>
            </w:r>
          </w:p>
          <w:p w:rsidR="00DD6B62" w:rsidRPr="00194345" w:rsidRDefault="00DD6B62" w:rsidP="00DD6B62">
            <w:pPr>
              <w:jc w:val="center"/>
              <w:rPr>
                <w:rFonts w:ascii="Comic Sans MS" w:hAnsi="Comic Sans MS" w:cs="Arial"/>
                <w:sz w:val="16"/>
                <w:szCs w:val="16"/>
              </w:rPr>
            </w:pPr>
          </w:p>
        </w:tc>
        <w:tc>
          <w:tcPr>
            <w:tcW w:w="4125" w:type="dxa"/>
            <w:gridSpan w:val="3"/>
          </w:tcPr>
          <w:p w:rsidR="00DD6B62" w:rsidRPr="00194345" w:rsidRDefault="00DD6B62" w:rsidP="00DD6B62">
            <w:pPr>
              <w:jc w:val="center"/>
              <w:rPr>
                <w:rFonts w:ascii="Comic Sans MS" w:hAnsi="Comic Sans MS" w:cs="Arial"/>
                <w:b/>
              </w:rPr>
            </w:pPr>
            <w:r>
              <w:rPr>
                <w:rFonts w:ascii="Comic Sans MS" w:hAnsi="Comic Sans MS" w:cs="Arial"/>
                <w:b/>
              </w:rPr>
              <w:t>Drawing and Painting</w:t>
            </w:r>
          </w:p>
        </w:tc>
      </w:tr>
      <w:tr w:rsidR="000337AC" w:rsidRPr="00194345" w:rsidTr="000337AC">
        <w:tc>
          <w:tcPr>
            <w:tcW w:w="1091" w:type="dxa"/>
          </w:tcPr>
          <w:p w:rsidR="000337AC" w:rsidRPr="00194345" w:rsidRDefault="000337AC" w:rsidP="00102FF6">
            <w:pPr>
              <w:rPr>
                <w:rFonts w:ascii="Comic Sans MS" w:hAnsi="Comic Sans MS" w:cs="Arial"/>
                <w:b/>
              </w:rPr>
            </w:pPr>
            <w:r w:rsidRPr="00194345">
              <w:rPr>
                <w:rFonts w:ascii="Comic Sans MS" w:hAnsi="Comic Sans MS" w:cs="Arial"/>
                <w:b/>
              </w:rPr>
              <w:t>Music</w:t>
            </w:r>
          </w:p>
        </w:tc>
        <w:tc>
          <w:tcPr>
            <w:tcW w:w="2137" w:type="dxa"/>
          </w:tcPr>
          <w:p w:rsidR="000337AC" w:rsidRPr="00194345" w:rsidRDefault="000337AC" w:rsidP="00102FF6">
            <w:pPr>
              <w:jc w:val="center"/>
              <w:rPr>
                <w:rFonts w:ascii="Comic Sans MS" w:hAnsi="Comic Sans MS" w:cs="Arial"/>
                <w:sz w:val="16"/>
                <w:szCs w:val="16"/>
              </w:rPr>
            </w:pPr>
            <w:r w:rsidRPr="00194345">
              <w:rPr>
                <w:rFonts w:ascii="Comic Sans MS" w:hAnsi="Comic Sans MS" w:cs="Arial"/>
                <w:sz w:val="16"/>
                <w:szCs w:val="16"/>
              </w:rPr>
              <w:t xml:space="preserve">Exploring rhythmic patterns </w:t>
            </w:r>
          </w:p>
        </w:tc>
        <w:tc>
          <w:tcPr>
            <w:tcW w:w="1958" w:type="dxa"/>
          </w:tcPr>
          <w:p w:rsidR="000337AC" w:rsidRPr="00194345" w:rsidRDefault="000337AC" w:rsidP="00102FF6">
            <w:pPr>
              <w:jc w:val="center"/>
              <w:rPr>
                <w:rFonts w:ascii="Comic Sans MS" w:hAnsi="Comic Sans MS" w:cs="Arial"/>
                <w:sz w:val="16"/>
                <w:szCs w:val="16"/>
              </w:rPr>
            </w:pPr>
            <w:r w:rsidRPr="00194345">
              <w:rPr>
                <w:rFonts w:ascii="Comic Sans MS" w:hAnsi="Comic Sans MS" w:cs="Arial"/>
                <w:sz w:val="16"/>
                <w:szCs w:val="16"/>
              </w:rPr>
              <w:t xml:space="preserve">Exploring arrangements </w:t>
            </w:r>
          </w:p>
        </w:tc>
        <w:tc>
          <w:tcPr>
            <w:tcW w:w="2431" w:type="dxa"/>
          </w:tcPr>
          <w:p w:rsidR="000337AC" w:rsidRPr="00194345" w:rsidRDefault="000337AC" w:rsidP="00102FF6">
            <w:pPr>
              <w:jc w:val="center"/>
              <w:rPr>
                <w:rFonts w:ascii="Comic Sans MS" w:hAnsi="Comic Sans MS" w:cs="Arial"/>
                <w:sz w:val="16"/>
                <w:szCs w:val="16"/>
              </w:rPr>
            </w:pPr>
            <w:r w:rsidRPr="00194345">
              <w:rPr>
                <w:rFonts w:ascii="Comic Sans MS" w:hAnsi="Comic Sans MS" w:cs="Arial"/>
                <w:sz w:val="16"/>
                <w:szCs w:val="16"/>
              </w:rPr>
              <w:t>Exploring melodies and scales</w:t>
            </w:r>
          </w:p>
        </w:tc>
        <w:tc>
          <w:tcPr>
            <w:tcW w:w="1898" w:type="dxa"/>
          </w:tcPr>
          <w:p w:rsidR="000337AC" w:rsidRPr="00194345" w:rsidRDefault="000337AC" w:rsidP="00102FF6">
            <w:pPr>
              <w:jc w:val="center"/>
              <w:rPr>
                <w:rFonts w:ascii="Comic Sans MS" w:hAnsi="Comic Sans MS" w:cs="Arial"/>
                <w:sz w:val="16"/>
                <w:szCs w:val="16"/>
              </w:rPr>
            </w:pPr>
            <w:r w:rsidRPr="00194345">
              <w:rPr>
                <w:rFonts w:ascii="Comic Sans MS" w:hAnsi="Comic Sans MS" w:cs="Arial"/>
                <w:sz w:val="16"/>
                <w:szCs w:val="16"/>
              </w:rPr>
              <w:t>Exploring sound colours</w:t>
            </w:r>
          </w:p>
        </w:tc>
        <w:tc>
          <w:tcPr>
            <w:tcW w:w="1937" w:type="dxa"/>
          </w:tcPr>
          <w:p w:rsidR="000337AC" w:rsidRPr="00194345" w:rsidRDefault="000337AC" w:rsidP="00102FF6">
            <w:pPr>
              <w:jc w:val="center"/>
              <w:rPr>
                <w:rFonts w:ascii="Comic Sans MS" w:hAnsi="Comic Sans MS" w:cs="Arial"/>
                <w:sz w:val="16"/>
                <w:szCs w:val="16"/>
              </w:rPr>
            </w:pPr>
            <w:r w:rsidRPr="00194345">
              <w:rPr>
                <w:rFonts w:ascii="Comic Sans MS" w:hAnsi="Comic Sans MS" w:cs="Arial"/>
                <w:sz w:val="16"/>
                <w:szCs w:val="16"/>
              </w:rPr>
              <w:t xml:space="preserve">Exploring signals </w:t>
            </w:r>
          </w:p>
        </w:tc>
        <w:tc>
          <w:tcPr>
            <w:tcW w:w="2188" w:type="dxa"/>
            <w:gridSpan w:val="2"/>
          </w:tcPr>
          <w:p w:rsidR="000337AC" w:rsidRPr="00194345" w:rsidRDefault="000337AC" w:rsidP="00102FF6">
            <w:pPr>
              <w:jc w:val="center"/>
              <w:rPr>
                <w:rFonts w:ascii="Comic Sans MS" w:hAnsi="Comic Sans MS" w:cs="Arial"/>
                <w:sz w:val="16"/>
                <w:szCs w:val="16"/>
              </w:rPr>
            </w:pPr>
            <w:r w:rsidRPr="00194345">
              <w:rPr>
                <w:rFonts w:ascii="Comic Sans MS" w:hAnsi="Comic Sans MS" w:cs="Arial"/>
                <w:sz w:val="16"/>
                <w:szCs w:val="16"/>
              </w:rPr>
              <w:t>Exploring descriptive sounds</w:t>
            </w:r>
          </w:p>
        </w:tc>
      </w:tr>
      <w:tr w:rsidR="000337AC" w:rsidRPr="00194345" w:rsidTr="000337AC">
        <w:tc>
          <w:tcPr>
            <w:tcW w:w="1091" w:type="dxa"/>
          </w:tcPr>
          <w:p w:rsidR="000337AC" w:rsidRPr="00194345" w:rsidRDefault="000337AC" w:rsidP="00102FF6">
            <w:pPr>
              <w:rPr>
                <w:rFonts w:ascii="Comic Sans MS" w:hAnsi="Comic Sans MS" w:cs="Arial"/>
                <w:b/>
              </w:rPr>
            </w:pPr>
            <w:r>
              <w:rPr>
                <w:rFonts w:ascii="Comic Sans MS" w:hAnsi="Comic Sans MS" w:cs="Arial"/>
                <w:b/>
              </w:rPr>
              <w:t>French</w:t>
            </w:r>
          </w:p>
        </w:tc>
        <w:tc>
          <w:tcPr>
            <w:tcW w:w="2137" w:type="dxa"/>
          </w:tcPr>
          <w:p w:rsidR="000337AC" w:rsidRPr="00194345" w:rsidRDefault="000337AC" w:rsidP="00102FF6">
            <w:pPr>
              <w:jc w:val="center"/>
              <w:rPr>
                <w:rFonts w:ascii="Comic Sans MS" w:hAnsi="Comic Sans MS" w:cs="Arial"/>
                <w:sz w:val="16"/>
                <w:szCs w:val="16"/>
              </w:rPr>
            </w:pPr>
            <w:r w:rsidRPr="00194345">
              <w:rPr>
                <w:rFonts w:ascii="Comic Sans MS" w:hAnsi="Comic Sans MS" w:cs="Arial"/>
                <w:sz w:val="16"/>
                <w:szCs w:val="16"/>
              </w:rPr>
              <w:t>Greeting in French and how to introduce yourself</w:t>
            </w:r>
          </w:p>
        </w:tc>
        <w:tc>
          <w:tcPr>
            <w:tcW w:w="1958" w:type="dxa"/>
          </w:tcPr>
          <w:p w:rsidR="000337AC" w:rsidRPr="00194345" w:rsidRDefault="000337AC" w:rsidP="00DD6B62">
            <w:pPr>
              <w:jc w:val="center"/>
              <w:rPr>
                <w:rFonts w:ascii="Comic Sans MS" w:hAnsi="Comic Sans MS" w:cs="Arial"/>
                <w:sz w:val="16"/>
                <w:szCs w:val="16"/>
              </w:rPr>
            </w:pPr>
            <w:r w:rsidRPr="00194345">
              <w:rPr>
                <w:rFonts w:ascii="Comic Sans MS" w:hAnsi="Comic Sans MS" w:cs="Arial"/>
                <w:sz w:val="16"/>
                <w:szCs w:val="16"/>
              </w:rPr>
              <w:t xml:space="preserve">Giving preferences in French conversation </w:t>
            </w:r>
            <w:r w:rsidR="00DD6B62">
              <w:rPr>
                <w:rFonts w:ascii="Comic Sans MS" w:hAnsi="Comic Sans MS" w:cs="Arial"/>
                <w:sz w:val="16"/>
                <w:szCs w:val="16"/>
              </w:rPr>
              <w:t xml:space="preserve">relating to </w:t>
            </w:r>
            <w:r w:rsidRPr="00194345">
              <w:rPr>
                <w:rFonts w:ascii="Comic Sans MS" w:hAnsi="Comic Sans MS" w:cs="Arial"/>
                <w:sz w:val="16"/>
                <w:szCs w:val="16"/>
              </w:rPr>
              <w:t>sport</w:t>
            </w:r>
          </w:p>
        </w:tc>
        <w:tc>
          <w:tcPr>
            <w:tcW w:w="2431" w:type="dxa"/>
          </w:tcPr>
          <w:p w:rsidR="000337AC" w:rsidRPr="00194345" w:rsidRDefault="000337AC" w:rsidP="00102FF6">
            <w:pPr>
              <w:jc w:val="center"/>
              <w:rPr>
                <w:rFonts w:ascii="Comic Sans MS" w:hAnsi="Comic Sans MS" w:cs="Arial"/>
                <w:sz w:val="16"/>
                <w:szCs w:val="16"/>
              </w:rPr>
            </w:pPr>
            <w:r w:rsidRPr="00194345">
              <w:rPr>
                <w:rFonts w:ascii="Comic Sans MS" w:hAnsi="Comic Sans MS" w:cs="Arial"/>
                <w:sz w:val="16"/>
                <w:szCs w:val="16"/>
              </w:rPr>
              <w:t xml:space="preserve">Talking about the weather and forecasting for </w:t>
            </w:r>
            <w:r w:rsidR="00DD6B62" w:rsidRPr="00194345">
              <w:rPr>
                <w:rFonts w:ascii="Comic Sans MS" w:hAnsi="Comic Sans MS" w:cs="Arial"/>
                <w:sz w:val="16"/>
                <w:szCs w:val="16"/>
              </w:rPr>
              <w:t>regions</w:t>
            </w:r>
            <w:r w:rsidRPr="00194345">
              <w:rPr>
                <w:rFonts w:ascii="Comic Sans MS" w:hAnsi="Comic Sans MS" w:cs="Arial"/>
                <w:sz w:val="16"/>
                <w:szCs w:val="16"/>
              </w:rPr>
              <w:t xml:space="preserve"> in </w:t>
            </w:r>
            <w:r w:rsidR="00DD6B62" w:rsidRPr="00194345">
              <w:rPr>
                <w:rFonts w:ascii="Comic Sans MS" w:hAnsi="Comic Sans MS" w:cs="Arial"/>
                <w:sz w:val="16"/>
                <w:szCs w:val="16"/>
              </w:rPr>
              <w:t>France</w:t>
            </w:r>
            <w:r w:rsidRPr="00194345">
              <w:rPr>
                <w:rFonts w:ascii="Comic Sans MS" w:hAnsi="Comic Sans MS" w:cs="Arial"/>
                <w:sz w:val="16"/>
                <w:szCs w:val="16"/>
              </w:rPr>
              <w:t xml:space="preserve">. Recording in </w:t>
            </w:r>
            <w:r w:rsidR="00DD6B62" w:rsidRPr="00194345">
              <w:rPr>
                <w:rFonts w:ascii="Comic Sans MS" w:hAnsi="Comic Sans MS" w:cs="Arial"/>
                <w:sz w:val="16"/>
                <w:szCs w:val="16"/>
              </w:rPr>
              <w:t>sentences</w:t>
            </w:r>
          </w:p>
        </w:tc>
        <w:tc>
          <w:tcPr>
            <w:tcW w:w="1898" w:type="dxa"/>
          </w:tcPr>
          <w:p w:rsidR="000337AC" w:rsidRPr="00194345" w:rsidRDefault="000337AC" w:rsidP="00102FF6">
            <w:pPr>
              <w:jc w:val="center"/>
              <w:rPr>
                <w:rFonts w:ascii="Comic Sans MS" w:hAnsi="Comic Sans MS" w:cs="Arial"/>
                <w:sz w:val="16"/>
                <w:szCs w:val="16"/>
              </w:rPr>
            </w:pPr>
            <w:r w:rsidRPr="00194345">
              <w:rPr>
                <w:rFonts w:ascii="Comic Sans MS" w:hAnsi="Comic Sans MS" w:cs="Arial"/>
                <w:sz w:val="16"/>
                <w:szCs w:val="16"/>
              </w:rPr>
              <w:t xml:space="preserve">Names of animals in French and learning </w:t>
            </w:r>
            <w:r w:rsidR="00DD6B62" w:rsidRPr="00194345">
              <w:rPr>
                <w:rFonts w:ascii="Comic Sans MS" w:hAnsi="Comic Sans MS" w:cs="Arial"/>
                <w:sz w:val="16"/>
                <w:szCs w:val="16"/>
              </w:rPr>
              <w:t>vocabulary</w:t>
            </w:r>
          </w:p>
        </w:tc>
        <w:tc>
          <w:tcPr>
            <w:tcW w:w="1937" w:type="dxa"/>
          </w:tcPr>
          <w:p w:rsidR="00DD6B62" w:rsidRDefault="00DD6B62" w:rsidP="00DD6B62">
            <w:pPr>
              <w:jc w:val="center"/>
              <w:rPr>
                <w:rFonts w:ascii="Comic Sans MS" w:hAnsi="Comic Sans MS" w:cs="Arial"/>
                <w:sz w:val="16"/>
                <w:szCs w:val="16"/>
              </w:rPr>
            </w:pPr>
            <w:r w:rsidRPr="00194345">
              <w:rPr>
                <w:rFonts w:ascii="Comic Sans MS" w:hAnsi="Comic Sans MS" w:cs="Arial"/>
                <w:sz w:val="16"/>
                <w:szCs w:val="16"/>
              </w:rPr>
              <w:t>Healthy</w:t>
            </w:r>
            <w:r w:rsidR="000337AC" w:rsidRPr="00194345">
              <w:rPr>
                <w:rFonts w:ascii="Comic Sans MS" w:hAnsi="Comic Sans MS" w:cs="Arial"/>
                <w:sz w:val="16"/>
                <w:szCs w:val="16"/>
              </w:rPr>
              <w:t xml:space="preserve"> </w:t>
            </w:r>
            <w:r>
              <w:rPr>
                <w:rFonts w:ascii="Comic Sans MS" w:hAnsi="Comic Sans MS" w:cs="Arial"/>
                <w:sz w:val="16"/>
                <w:szCs w:val="16"/>
              </w:rPr>
              <w:t>eati</w:t>
            </w:r>
            <w:r w:rsidRPr="00194345">
              <w:rPr>
                <w:rFonts w:ascii="Comic Sans MS" w:hAnsi="Comic Sans MS" w:cs="Arial"/>
                <w:sz w:val="16"/>
                <w:szCs w:val="16"/>
              </w:rPr>
              <w:t>ng</w:t>
            </w:r>
          </w:p>
          <w:p w:rsidR="000337AC" w:rsidRPr="00194345" w:rsidRDefault="000337AC" w:rsidP="00DD6B62">
            <w:pPr>
              <w:jc w:val="center"/>
              <w:rPr>
                <w:rFonts w:ascii="Comic Sans MS" w:hAnsi="Comic Sans MS" w:cs="Arial"/>
                <w:sz w:val="16"/>
                <w:szCs w:val="16"/>
              </w:rPr>
            </w:pPr>
            <w:r w:rsidRPr="00194345">
              <w:rPr>
                <w:rFonts w:ascii="Comic Sans MS" w:hAnsi="Comic Sans MS" w:cs="Arial"/>
                <w:sz w:val="16"/>
                <w:szCs w:val="16"/>
              </w:rPr>
              <w:t>French – names of food</w:t>
            </w:r>
          </w:p>
        </w:tc>
        <w:tc>
          <w:tcPr>
            <w:tcW w:w="2188" w:type="dxa"/>
            <w:gridSpan w:val="2"/>
          </w:tcPr>
          <w:p w:rsidR="000337AC" w:rsidRPr="00194345" w:rsidRDefault="000337AC" w:rsidP="00102FF6">
            <w:pPr>
              <w:jc w:val="center"/>
              <w:rPr>
                <w:rFonts w:ascii="Comic Sans MS" w:hAnsi="Comic Sans MS" w:cs="Arial"/>
                <w:sz w:val="16"/>
                <w:szCs w:val="16"/>
              </w:rPr>
            </w:pPr>
            <w:r w:rsidRPr="00194345">
              <w:rPr>
                <w:rFonts w:ascii="Comic Sans MS" w:hAnsi="Comic Sans MS" w:cs="Arial"/>
                <w:sz w:val="16"/>
                <w:szCs w:val="16"/>
              </w:rPr>
              <w:t xml:space="preserve">French money </w:t>
            </w:r>
            <w:r w:rsidR="00DD6B62" w:rsidRPr="00194345">
              <w:rPr>
                <w:rFonts w:ascii="Comic Sans MS" w:hAnsi="Comic Sans MS" w:cs="Arial"/>
                <w:sz w:val="16"/>
                <w:szCs w:val="16"/>
              </w:rPr>
              <w:t>conversation</w:t>
            </w:r>
            <w:r w:rsidRPr="00194345">
              <w:rPr>
                <w:rFonts w:ascii="Comic Sans MS" w:hAnsi="Comic Sans MS" w:cs="Arial"/>
                <w:sz w:val="16"/>
                <w:szCs w:val="16"/>
              </w:rPr>
              <w:t xml:space="preserve"> asking how </w:t>
            </w:r>
            <w:r w:rsidR="00DD6B62" w:rsidRPr="00194345">
              <w:rPr>
                <w:rFonts w:ascii="Comic Sans MS" w:hAnsi="Comic Sans MS" w:cs="Arial"/>
                <w:sz w:val="16"/>
                <w:szCs w:val="16"/>
              </w:rPr>
              <w:t>music</w:t>
            </w:r>
            <w:r w:rsidRPr="00194345">
              <w:rPr>
                <w:rFonts w:ascii="Comic Sans MS" w:hAnsi="Comic Sans MS" w:cs="Arial"/>
                <w:sz w:val="16"/>
                <w:szCs w:val="16"/>
              </w:rPr>
              <w:t xml:space="preserve"> and paying</w:t>
            </w:r>
          </w:p>
        </w:tc>
      </w:tr>
      <w:tr w:rsidR="000337AC" w:rsidRPr="00194345" w:rsidTr="000337AC">
        <w:tc>
          <w:tcPr>
            <w:tcW w:w="1091" w:type="dxa"/>
          </w:tcPr>
          <w:p w:rsidR="000337AC" w:rsidRPr="00194345" w:rsidRDefault="000337AC" w:rsidP="00102FF6">
            <w:pPr>
              <w:rPr>
                <w:rFonts w:ascii="Comic Sans MS" w:hAnsi="Comic Sans MS" w:cs="Arial"/>
                <w:b/>
              </w:rPr>
            </w:pPr>
            <w:r w:rsidRPr="00194345">
              <w:rPr>
                <w:rFonts w:ascii="Comic Sans MS" w:hAnsi="Comic Sans MS" w:cs="Arial"/>
                <w:b/>
              </w:rPr>
              <w:t>PE</w:t>
            </w:r>
          </w:p>
        </w:tc>
        <w:tc>
          <w:tcPr>
            <w:tcW w:w="2137" w:type="dxa"/>
          </w:tcPr>
          <w:p w:rsidR="000337AC" w:rsidRPr="00194345" w:rsidRDefault="000337AC" w:rsidP="00102FF6">
            <w:pPr>
              <w:rPr>
                <w:rFonts w:ascii="Comic Sans MS" w:hAnsi="Comic Sans MS" w:cs="Arial"/>
                <w:b/>
              </w:rPr>
            </w:pPr>
            <w:r w:rsidRPr="00194345">
              <w:rPr>
                <w:rFonts w:ascii="Comic Sans MS" w:hAnsi="Comic Sans MS" w:cs="Arial"/>
                <w:b/>
              </w:rPr>
              <w:t>Dance</w:t>
            </w:r>
          </w:p>
          <w:p w:rsidR="000337AC" w:rsidRPr="00194345" w:rsidRDefault="000337AC" w:rsidP="00102FF6">
            <w:pPr>
              <w:rPr>
                <w:rFonts w:ascii="Comic Sans MS" w:hAnsi="Comic Sans MS" w:cs="Arial"/>
                <w:b/>
              </w:rPr>
            </w:pPr>
            <w:r w:rsidRPr="00194345">
              <w:rPr>
                <w:rFonts w:ascii="Comic Sans MS" w:hAnsi="Comic Sans MS" w:cs="Arial"/>
                <w:b/>
              </w:rPr>
              <w:t>Net/Wall Games</w:t>
            </w:r>
          </w:p>
          <w:p w:rsidR="000337AC" w:rsidRPr="00194345" w:rsidRDefault="000337AC" w:rsidP="00102FF6">
            <w:pPr>
              <w:rPr>
                <w:rFonts w:ascii="Comic Sans MS" w:hAnsi="Comic Sans MS" w:cs="Arial"/>
                <w:b/>
              </w:rPr>
            </w:pPr>
            <w:r w:rsidRPr="00194345">
              <w:rPr>
                <w:rFonts w:ascii="Comic Sans MS" w:hAnsi="Comic Sans MS" w:cs="Arial"/>
                <w:b/>
              </w:rPr>
              <w:t>Orienteering</w:t>
            </w:r>
          </w:p>
        </w:tc>
        <w:tc>
          <w:tcPr>
            <w:tcW w:w="1958" w:type="dxa"/>
          </w:tcPr>
          <w:p w:rsidR="000337AC" w:rsidRPr="00194345" w:rsidRDefault="000337AC" w:rsidP="00102FF6">
            <w:pPr>
              <w:rPr>
                <w:rFonts w:ascii="Comic Sans MS" w:hAnsi="Comic Sans MS" w:cs="Arial"/>
                <w:b/>
              </w:rPr>
            </w:pPr>
            <w:r w:rsidRPr="00194345">
              <w:rPr>
                <w:rFonts w:ascii="Comic Sans MS" w:hAnsi="Comic Sans MS" w:cs="Arial"/>
                <w:b/>
              </w:rPr>
              <w:t>Gym</w:t>
            </w:r>
          </w:p>
          <w:p w:rsidR="000337AC" w:rsidRPr="00194345" w:rsidRDefault="000337AC" w:rsidP="00102FF6">
            <w:pPr>
              <w:rPr>
                <w:rFonts w:ascii="Comic Sans MS" w:hAnsi="Comic Sans MS" w:cs="Arial"/>
                <w:b/>
              </w:rPr>
            </w:pPr>
          </w:p>
          <w:p w:rsidR="000337AC" w:rsidRPr="00194345" w:rsidRDefault="000337AC" w:rsidP="00102FF6">
            <w:pPr>
              <w:rPr>
                <w:rFonts w:ascii="Comic Sans MS" w:hAnsi="Comic Sans MS" w:cs="Arial"/>
                <w:b/>
              </w:rPr>
            </w:pPr>
            <w:r w:rsidRPr="00194345">
              <w:rPr>
                <w:rFonts w:ascii="Comic Sans MS" w:hAnsi="Comic Sans MS" w:cs="Arial"/>
                <w:b/>
              </w:rPr>
              <w:t>Hockey</w:t>
            </w:r>
          </w:p>
        </w:tc>
        <w:tc>
          <w:tcPr>
            <w:tcW w:w="2431" w:type="dxa"/>
          </w:tcPr>
          <w:p w:rsidR="000337AC" w:rsidRPr="00194345" w:rsidRDefault="000337AC" w:rsidP="00102FF6">
            <w:pPr>
              <w:rPr>
                <w:rFonts w:ascii="Comic Sans MS" w:hAnsi="Comic Sans MS" w:cs="Arial"/>
              </w:rPr>
            </w:pPr>
          </w:p>
          <w:p w:rsidR="000337AC" w:rsidRPr="00194345" w:rsidRDefault="000337AC" w:rsidP="00102FF6">
            <w:pPr>
              <w:rPr>
                <w:rFonts w:ascii="Comic Sans MS" w:hAnsi="Comic Sans MS" w:cs="Arial"/>
                <w:b/>
              </w:rPr>
            </w:pPr>
            <w:r w:rsidRPr="00194345">
              <w:rPr>
                <w:rFonts w:ascii="Comic Sans MS" w:hAnsi="Comic Sans MS" w:cs="Arial"/>
                <w:b/>
              </w:rPr>
              <w:t>Tag Rugby</w:t>
            </w:r>
          </w:p>
        </w:tc>
        <w:tc>
          <w:tcPr>
            <w:tcW w:w="1898" w:type="dxa"/>
          </w:tcPr>
          <w:p w:rsidR="000337AC" w:rsidRPr="00194345" w:rsidRDefault="000337AC" w:rsidP="00102FF6">
            <w:pPr>
              <w:rPr>
                <w:rFonts w:ascii="Comic Sans MS" w:hAnsi="Comic Sans MS" w:cs="Arial"/>
                <w:b/>
              </w:rPr>
            </w:pPr>
            <w:r w:rsidRPr="00194345">
              <w:rPr>
                <w:rFonts w:ascii="Comic Sans MS" w:hAnsi="Comic Sans MS" w:cs="Arial"/>
                <w:b/>
              </w:rPr>
              <w:t>Dance</w:t>
            </w:r>
          </w:p>
          <w:p w:rsidR="000337AC" w:rsidRPr="00194345" w:rsidRDefault="000337AC" w:rsidP="00102FF6">
            <w:pPr>
              <w:rPr>
                <w:rFonts w:ascii="Comic Sans MS" w:hAnsi="Comic Sans MS" w:cs="Arial"/>
              </w:rPr>
            </w:pPr>
          </w:p>
          <w:p w:rsidR="000337AC" w:rsidRPr="00194345" w:rsidRDefault="000337AC" w:rsidP="00102FF6">
            <w:pPr>
              <w:rPr>
                <w:rFonts w:ascii="Comic Sans MS" w:hAnsi="Comic Sans MS" w:cs="Arial"/>
                <w:b/>
              </w:rPr>
            </w:pPr>
            <w:r w:rsidRPr="00194345">
              <w:rPr>
                <w:rFonts w:ascii="Comic Sans MS" w:hAnsi="Comic Sans MS" w:cs="Arial"/>
                <w:b/>
              </w:rPr>
              <w:t>Tennis</w:t>
            </w:r>
          </w:p>
        </w:tc>
        <w:tc>
          <w:tcPr>
            <w:tcW w:w="1937" w:type="dxa"/>
          </w:tcPr>
          <w:p w:rsidR="000337AC" w:rsidRPr="00194345" w:rsidRDefault="000337AC" w:rsidP="00102FF6">
            <w:pPr>
              <w:rPr>
                <w:rFonts w:ascii="Comic Sans MS" w:hAnsi="Comic Sans MS" w:cs="Arial"/>
                <w:b/>
              </w:rPr>
            </w:pPr>
            <w:r w:rsidRPr="00194345">
              <w:rPr>
                <w:rFonts w:ascii="Comic Sans MS" w:hAnsi="Comic Sans MS" w:cs="Arial"/>
                <w:b/>
              </w:rPr>
              <w:t>Gym</w:t>
            </w:r>
          </w:p>
          <w:p w:rsidR="000337AC" w:rsidRPr="00194345" w:rsidRDefault="000337AC" w:rsidP="00102FF6">
            <w:pPr>
              <w:rPr>
                <w:rFonts w:ascii="Comic Sans MS" w:hAnsi="Comic Sans MS" w:cs="Arial"/>
                <w:b/>
              </w:rPr>
            </w:pPr>
          </w:p>
          <w:p w:rsidR="000337AC" w:rsidRPr="00194345" w:rsidRDefault="000337AC" w:rsidP="00102FF6">
            <w:pPr>
              <w:rPr>
                <w:rFonts w:ascii="Comic Sans MS" w:hAnsi="Comic Sans MS" w:cs="Arial"/>
                <w:b/>
              </w:rPr>
            </w:pPr>
            <w:r w:rsidRPr="00194345">
              <w:rPr>
                <w:rFonts w:ascii="Comic Sans MS" w:hAnsi="Comic Sans MS" w:cs="Arial"/>
                <w:b/>
              </w:rPr>
              <w:t>Athletics</w:t>
            </w:r>
          </w:p>
        </w:tc>
        <w:tc>
          <w:tcPr>
            <w:tcW w:w="2188" w:type="dxa"/>
            <w:gridSpan w:val="2"/>
          </w:tcPr>
          <w:p w:rsidR="000337AC" w:rsidRPr="00194345" w:rsidRDefault="000337AC" w:rsidP="00102FF6">
            <w:pPr>
              <w:rPr>
                <w:rFonts w:ascii="Comic Sans MS" w:hAnsi="Comic Sans MS" w:cs="Arial"/>
                <w:b/>
              </w:rPr>
            </w:pPr>
            <w:r w:rsidRPr="00194345">
              <w:rPr>
                <w:rFonts w:ascii="Comic Sans MS" w:hAnsi="Comic Sans MS" w:cs="Arial"/>
                <w:b/>
              </w:rPr>
              <w:t>Athletics</w:t>
            </w:r>
          </w:p>
          <w:p w:rsidR="000337AC" w:rsidRPr="00194345" w:rsidRDefault="000337AC" w:rsidP="00102FF6">
            <w:pPr>
              <w:rPr>
                <w:rFonts w:ascii="Comic Sans MS" w:hAnsi="Comic Sans MS" w:cs="Arial"/>
                <w:b/>
              </w:rPr>
            </w:pPr>
          </w:p>
          <w:p w:rsidR="000337AC" w:rsidRPr="00194345" w:rsidRDefault="000337AC" w:rsidP="00102FF6">
            <w:pPr>
              <w:rPr>
                <w:rFonts w:ascii="Comic Sans MS" w:hAnsi="Comic Sans MS" w:cs="Arial"/>
                <w:b/>
              </w:rPr>
            </w:pPr>
            <w:proofErr w:type="spellStart"/>
            <w:r w:rsidRPr="00194345">
              <w:rPr>
                <w:rFonts w:ascii="Comic Sans MS" w:hAnsi="Comic Sans MS" w:cs="Arial"/>
                <w:b/>
              </w:rPr>
              <w:t>Rounders</w:t>
            </w:r>
            <w:proofErr w:type="spellEnd"/>
          </w:p>
        </w:tc>
      </w:tr>
      <w:tr w:rsidR="000337AC" w:rsidRPr="00194345" w:rsidTr="000337AC">
        <w:tc>
          <w:tcPr>
            <w:tcW w:w="1091" w:type="dxa"/>
          </w:tcPr>
          <w:p w:rsidR="000337AC" w:rsidRPr="00194345" w:rsidRDefault="000337AC" w:rsidP="00102FF6">
            <w:pPr>
              <w:rPr>
                <w:rFonts w:ascii="Comic Sans MS" w:hAnsi="Comic Sans MS" w:cs="Arial"/>
                <w:b/>
              </w:rPr>
            </w:pPr>
            <w:r w:rsidRPr="00194345">
              <w:rPr>
                <w:rFonts w:ascii="Comic Sans MS" w:hAnsi="Comic Sans MS" w:cs="Arial"/>
                <w:b/>
              </w:rPr>
              <w:t>Special Events</w:t>
            </w:r>
          </w:p>
        </w:tc>
        <w:tc>
          <w:tcPr>
            <w:tcW w:w="2137" w:type="dxa"/>
          </w:tcPr>
          <w:p w:rsidR="000337AC" w:rsidRDefault="000337AC" w:rsidP="00102FF6">
            <w:pPr>
              <w:rPr>
                <w:rFonts w:ascii="Comic Sans MS" w:hAnsi="Comic Sans MS" w:cs="Arial"/>
                <w:sz w:val="16"/>
                <w:szCs w:val="16"/>
              </w:rPr>
            </w:pPr>
            <w:r w:rsidRPr="00194345">
              <w:rPr>
                <w:rFonts w:ascii="Comic Sans MS" w:hAnsi="Comic Sans MS" w:cs="Arial"/>
                <w:sz w:val="16"/>
                <w:szCs w:val="16"/>
              </w:rPr>
              <w:t>Harvest festival</w:t>
            </w:r>
          </w:p>
          <w:p w:rsidR="00DD6B62" w:rsidRPr="00194345" w:rsidRDefault="00DD6B62" w:rsidP="00DD6B62">
            <w:pPr>
              <w:rPr>
                <w:rFonts w:ascii="Comic Sans MS" w:hAnsi="Comic Sans MS" w:cs="Arial"/>
                <w:sz w:val="16"/>
                <w:szCs w:val="16"/>
              </w:rPr>
            </w:pPr>
            <w:r w:rsidRPr="00194345">
              <w:rPr>
                <w:rFonts w:ascii="Comic Sans MS" w:hAnsi="Comic Sans MS" w:cs="Arial"/>
                <w:sz w:val="16"/>
                <w:szCs w:val="16"/>
              </w:rPr>
              <w:t>Wow Science Day</w:t>
            </w:r>
          </w:p>
          <w:p w:rsidR="00DD6B62" w:rsidRDefault="00DD6B62" w:rsidP="00DD6B62">
            <w:pPr>
              <w:rPr>
                <w:rFonts w:ascii="Comic Sans MS" w:hAnsi="Comic Sans MS" w:cs="Arial"/>
                <w:sz w:val="16"/>
                <w:szCs w:val="16"/>
              </w:rPr>
            </w:pPr>
            <w:r w:rsidRPr="00194345">
              <w:rPr>
                <w:rFonts w:ascii="Comic Sans MS" w:hAnsi="Comic Sans MS" w:cs="Arial"/>
                <w:sz w:val="16"/>
                <w:szCs w:val="16"/>
              </w:rPr>
              <w:t>Book Week</w:t>
            </w:r>
          </w:p>
          <w:p w:rsidR="00DD6B62" w:rsidRPr="00194345" w:rsidRDefault="00DD6B62" w:rsidP="00DD6B62">
            <w:pPr>
              <w:rPr>
                <w:rFonts w:ascii="Comic Sans MS" w:hAnsi="Comic Sans MS" w:cs="Arial"/>
                <w:sz w:val="16"/>
                <w:szCs w:val="16"/>
              </w:rPr>
            </w:pPr>
            <w:r>
              <w:rPr>
                <w:rFonts w:ascii="Comic Sans MS" w:hAnsi="Comic Sans MS" w:cs="Arial"/>
                <w:sz w:val="16"/>
                <w:szCs w:val="16"/>
              </w:rPr>
              <w:t>Black History</w:t>
            </w:r>
          </w:p>
        </w:tc>
        <w:tc>
          <w:tcPr>
            <w:tcW w:w="1958" w:type="dxa"/>
          </w:tcPr>
          <w:p w:rsidR="00DD6B62" w:rsidRPr="00194345" w:rsidRDefault="00DD6B62" w:rsidP="00102FF6">
            <w:pPr>
              <w:rPr>
                <w:rFonts w:ascii="Comic Sans MS" w:hAnsi="Comic Sans MS" w:cs="Arial"/>
                <w:sz w:val="16"/>
                <w:szCs w:val="16"/>
              </w:rPr>
            </w:pPr>
            <w:r>
              <w:rPr>
                <w:rFonts w:ascii="Comic Sans MS" w:hAnsi="Comic Sans MS" w:cs="Arial"/>
                <w:sz w:val="16"/>
                <w:szCs w:val="16"/>
              </w:rPr>
              <w:t>Chester Trip</w:t>
            </w:r>
          </w:p>
          <w:p w:rsidR="000337AC" w:rsidRPr="00194345" w:rsidRDefault="000337AC" w:rsidP="00102FF6">
            <w:pPr>
              <w:rPr>
                <w:rFonts w:ascii="Comic Sans MS" w:hAnsi="Comic Sans MS" w:cs="Arial"/>
                <w:sz w:val="16"/>
                <w:szCs w:val="16"/>
              </w:rPr>
            </w:pPr>
            <w:r w:rsidRPr="00194345">
              <w:rPr>
                <w:rFonts w:ascii="Comic Sans MS" w:hAnsi="Comic Sans MS" w:cs="Arial"/>
                <w:sz w:val="16"/>
                <w:szCs w:val="16"/>
              </w:rPr>
              <w:t xml:space="preserve">Christmas production </w:t>
            </w:r>
          </w:p>
        </w:tc>
        <w:tc>
          <w:tcPr>
            <w:tcW w:w="2431" w:type="dxa"/>
          </w:tcPr>
          <w:p w:rsidR="000337AC" w:rsidRPr="00194345" w:rsidRDefault="00DD6B62" w:rsidP="00102FF6">
            <w:pPr>
              <w:rPr>
                <w:rFonts w:ascii="Comic Sans MS" w:hAnsi="Comic Sans MS" w:cs="Arial"/>
                <w:sz w:val="16"/>
                <w:szCs w:val="16"/>
              </w:rPr>
            </w:pPr>
            <w:r>
              <w:rPr>
                <w:rFonts w:ascii="Comic Sans MS" w:hAnsi="Comic Sans MS" w:cs="Arial"/>
                <w:sz w:val="16"/>
                <w:szCs w:val="16"/>
              </w:rPr>
              <w:t>Citizenship Day</w:t>
            </w:r>
          </w:p>
        </w:tc>
        <w:tc>
          <w:tcPr>
            <w:tcW w:w="1898" w:type="dxa"/>
          </w:tcPr>
          <w:p w:rsidR="000337AC" w:rsidRPr="00194345" w:rsidRDefault="000337AC" w:rsidP="00102FF6">
            <w:pPr>
              <w:rPr>
                <w:rFonts w:ascii="Comic Sans MS" w:hAnsi="Comic Sans MS" w:cs="Arial"/>
                <w:sz w:val="16"/>
                <w:szCs w:val="16"/>
              </w:rPr>
            </w:pPr>
            <w:r w:rsidRPr="00194345">
              <w:rPr>
                <w:rFonts w:ascii="Comic Sans MS" w:hAnsi="Comic Sans MS" w:cs="Arial"/>
                <w:sz w:val="16"/>
                <w:szCs w:val="16"/>
              </w:rPr>
              <w:t>Stanton in Peak</w:t>
            </w:r>
          </w:p>
          <w:p w:rsidR="000337AC" w:rsidRPr="00194345" w:rsidRDefault="000337AC" w:rsidP="00102FF6">
            <w:pPr>
              <w:rPr>
                <w:rFonts w:ascii="Comic Sans MS" w:hAnsi="Comic Sans MS" w:cs="Arial"/>
                <w:sz w:val="16"/>
                <w:szCs w:val="16"/>
              </w:rPr>
            </w:pPr>
            <w:r w:rsidRPr="00194345">
              <w:rPr>
                <w:rFonts w:ascii="Comic Sans MS" w:hAnsi="Comic Sans MS" w:cs="Arial"/>
                <w:sz w:val="16"/>
                <w:szCs w:val="16"/>
              </w:rPr>
              <w:t>Easter</w:t>
            </w:r>
          </w:p>
        </w:tc>
        <w:tc>
          <w:tcPr>
            <w:tcW w:w="1937" w:type="dxa"/>
          </w:tcPr>
          <w:p w:rsidR="000337AC" w:rsidRPr="00194345" w:rsidRDefault="000337AC" w:rsidP="00102FF6">
            <w:pPr>
              <w:rPr>
                <w:rFonts w:ascii="Comic Sans MS" w:hAnsi="Comic Sans MS" w:cs="Arial"/>
                <w:sz w:val="16"/>
                <w:szCs w:val="16"/>
              </w:rPr>
            </w:pPr>
            <w:r w:rsidRPr="00194345">
              <w:rPr>
                <w:rFonts w:ascii="Comic Sans MS" w:hAnsi="Comic Sans MS" w:cs="Arial"/>
                <w:sz w:val="16"/>
                <w:szCs w:val="16"/>
              </w:rPr>
              <w:t>SRE week</w:t>
            </w:r>
          </w:p>
        </w:tc>
        <w:tc>
          <w:tcPr>
            <w:tcW w:w="2188" w:type="dxa"/>
            <w:gridSpan w:val="2"/>
          </w:tcPr>
          <w:p w:rsidR="000337AC" w:rsidRPr="00194345" w:rsidRDefault="000337AC" w:rsidP="00102FF6">
            <w:pPr>
              <w:rPr>
                <w:rFonts w:ascii="Comic Sans MS" w:hAnsi="Comic Sans MS" w:cs="Arial"/>
                <w:sz w:val="16"/>
                <w:szCs w:val="16"/>
              </w:rPr>
            </w:pPr>
            <w:r w:rsidRPr="00194345">
              <w:rPr>
                <w:rFonts w:ascii="Comic Sans MS" w:hAnsi="Comic Sans MS" w:cs="Arial"/>
                <w:sz w:val="16"/>
                <w:szCs w:val="16"/>
              </w:rPr>
              <w:t>Lower Moss Wood</w:t>
            </w:r>
          </w:p>
          <w:p w:rsidR="000337AC" w:rsidRPr="00194345" w:rsidRDefault="000337AC" w:rsidP="00102FF6">
            <w:pPr>
              <w:rPr>
                <w:rFonts w:ascii="Comic Sans MS" w:hAnsi="Comic Sans MS" w:cs="Arial"/>
                <w:sz w:val="22"/>
                <w:szCs w:val="22"/>
              </w:rPr>
            </w:pPr>
            <w:r w:rsidRPr="00194345">
              <w:rPr>
                <w:rFonts w:ascii="Comic Sans MS" w:hAnsi="Comic Sans MS" w:cs="Arial"/>
                <w:sz w:val="16"/>
                <w:szCs w:val="16"/>
              </w:rPr>
              <w:t>Sports Day</w:t>
            </w:r>
          </w:p>
        </w:tc>
      </w:tr>
    </w:tbl>
    <w:p w:rsidR="006A676B" w:rsidRDefault="006A676B"/>
    <w:sectPr w:rsidR="006A676B" w:rsidSect="000337A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04A6B"/>
    <w:multiLevelType w:val="hybridMultilevel"/>
    <w:tmpl w:val="48DEDE82"/>
    <w:lvl w:ilvl="0" w:tplc="0809000F">
      <w:start w:val="1"/>
      <w:numFmt w:val="decimal"/>
      <w:lvlText w:val="%1."/>
      <w:lvlJc w:val="left"/>
      <w:pPr>
        <w:ind w:left="2025" w:hanging="360"/>
      </w:pPr>
    </w:lvl>
    <w:lvl w:ilvl="1" w:tplc="08090019" w:tentative="1">
      <w:start w:val="1"/>
      <w:numFmt w:val="lowerLetter"/>
      <w:lvlText w:val="%2."/>
      <w:lvlJc w:val="left"/>
      <w:pPr>
        <w:ind w:left="2745" w:hanging="360"/>
      </w:pPr>
    </w:lvl>
    <w:lvl w:ilvl="2" w:tplc="0809001B" w:tentative="1">
      <w:start w:val="1"/>
      <w:numFmt w:val="lowerRoman"/>
      <w:lvlText w:val="%3."/>
      <w:lvlJc w:val="right"/>
      <w:pPr>
        <w:ind w:left="3465" w:hanging="180"/>
      </w:pPr>
    </w:lvl>
    <w:lvl w:ilvl="3" w:tplc="0809000F" w:tentative="1">
      <w:start w:val="1"/>
      <w:numFmt w:val="decimal"/>
      <w:lvlText w:val="%4."/>
      <w:lvlJc w:val="left"/>
      <w:pPr>
        <w:ind w:left="4185" w:hanging="360"/>
      </w:pPr>
    </w:lvl>
    <w:lvl w:ilvl="4" w:tplc="08090019" w:tentative="1">
      <w:start w:val="1"/>
      <w:numFmt w:val="lowerLetter"/>
      <w:lvlText w:val="%5."/>
      <w:lvlJc w:val="left"/>
      <w:pPr>
        <w:ind w:left="4905" w:hanging="360"/>
      </w:pPr>
    </w:lvl>
    <w:lvl w:ilvl="5" w:tplc="0809001B" w:tentative="1">
      <w:start w:val="1"/>
      <w:numFmt w:val="lowerRoman"/>
      <w:lvlText w:val="%6."/>
      <w:lvlJc w:val="right"/>
      <w:pPr>
        <w:ind w:left="5625" w:hanging="180"/>
      </w:pPr>
    </w:lvl>
    <w:lvl w:ilvl="6" w:tplc="0809000F" w:tentative="1">
      <w:start w:val="1"/>
      <w:numFmt w:val="decimal"/>
      <w:lvlText w:val="%7."/>
      <w:lvlJc w:val="left"/>
      <w:pPr>
        <w:ind w:left="6345" w:hanging="360"/>
      </w:pPr>
    </w:lvl>
    <w:lvl w:ilvl="7" w:tplc="08090019" w:tentative="1">
      <w:start w:val="1"/>
      <w:numFmt w:val="lowerLetter"/>
      <w:lvlText w:val="%8."/>
      <w:lvlJc w:val="left"/>
      <w:pPr>
        <w:ind w:left="7065" w:hanging="360"/>
      </w:pPr>
    </w:lvl>
    <w:lvl w:ilvl="8" w:tplc="0809001B" w:tentative="1">
      <w:start w:val="1"/>
      <w:numFmt w:val="lowerRoman"/>
      <w:lvlText w:val="%9."/>
      <w:lvlJc w:val="right"/>
      <w:pPr>
        <w:ind w:left="77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7AC"/>
    <w:rsid w:val="000337AC"/>
    <w:rsid w:val="00102FF6"/>
    <w:rsid w:val="006A676B"/>
    <w:rsid w:val="00DD6B62"/>
    <w:rsid w:val="00F9289D"/>
    <w:rsid w:val="00FD0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9147</TotalTime>
  <Pages>3</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cp:lastModifiedBy>Helen Dean</cp:lastModifiedBy>
  <cp:revision>4</cp:revision>
  <dcterms:created xsi:type="dcterms:W3CDTF">2016-08-24T20:58:00Z</dcterms:created>
  <dcterms:modified xsi:type="dcterms:W3CDTF">2016-09-19T09:42:00Z</dcterms:modified>
</cp:coreProperties>
</file>