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77777777" w:rsidR="00751DED" w:rsidRPr="00A37429" w:rsidRDefault="00F15877">
      <w:pPr>
        <w:pStyle w:val="Heading1"/>
        <w:rPr>
          <w:color w:val="0070C0"/>
        </w:rPr>
      </w:pPr>
      <w:bookmarkStart w:id="0" w:name="_Toc400361362"/>
      <w:bookmarkStart w:id="1" w:name="_Toc443397153"/>
      <w:bookmarkStart w:id="2" w:name="_Toc357771638"/>
      <w:bookmarkStart w:id="3" w:name="_Toc346793416"/>
      <w:bookmarkStart w:id="4" w:name="_Toc328122777"/>
      <w:r w:rsidRPr="00A37429">
        <w:rPr>
          <w:color w:val="0070C0"/>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0EA02D0" w14:textId="1CF67B1F" w:rsidR="00A37429" w:rsidRPr="00A37429" w:rsidRDefault="00A37429" w:rsidP="00A37429">
      <w:pPr>
        <w:rPr>
          <w:b/>
          <w:color w:val="0070C0"/>
          <w:sz w:val="36"/>
          <w:szCs w:val="36"/>
        </w:rPr>
      </w:pPr>
      <w:r w:rsidRPr="00A37429">
        <w:rPr>
          <w:b/>
          <w:color w:val="0070C0"/>
          <w:sz w:val="36"/>
          <w:szCs w:val="36"/>
        </w:rPr>
        <w:t>Well Green Primary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D06D3E1" w14:textId="77777777" w:rsidR="00A37429" w:rsidRPr="00A37429" w:rsidRDefault="00A37429" w:rsidP="00A37429">
            <w:pPr>
              <w:suppressAutoHyphens w:val="0"/>
              <w:autoSpaceDN/>
              <w:spacing w:after="160" w:line="259" w:lineRule="auto"/>
              <w:rPr>
                <w:rFonts w:eastAsia="Calibri" w:cs="Arial"/>
                <w:b/>
                <w:color w:val="auto"/>
                <w:lang w:eastAsia="en-US"/>
              </w:rPr>
            </w:pPr>
            <w:r w:rsidRPr="00A37429">
              <w:rPr>
                <w:rFonts w:eastAsia="Calibri" w:cs="Arial"/>
                <w:b/>
                <w:color w:val="auto"/>
                <w:lang w:eastAsia="en-US"/>
              </w:rPr>
              <w:t>Curriculum Music</w:t>
            </w:r>
          </w:p>
          <w:p w14:paraId="30E24F0D" w14:textId="619AD201" w:rsidR="00A37429" w:rsidRPr="00A37429" w:rsidRDefault="00A37429" w:rsidP="00A37429">
            <w:pPr>
              <w:suppressAutoHyphens w:val="0"/>
              <w:autoSpaceDN/>
              <w:spacing w:after="160" w:line="259" w:lineRule="auto"/>
              <w:rPr>
                <w:rFonts w:eastAsia="Calibri" w:cs="Arial"/>
                <w:color w:val="auto"/>
                <w:lang w:eastAsia="en-US"/>
              </w:rPr>
            </w:pPr>
            <w:r w:rsidRPr="00A37429">
              <w:rPr>
                <w:rFonts w:eastAsia="Calibri" w:cs="Arial"/>
                <w:color w:val="auto"/>
                <w:lang w:eastAsia="en-US"/>
              </w:rPr>
              <w:t xml:space="preserve"> We believe that a high-quality music education should engage and inspire pupils to develop a love of music and their talent as musicians. Through our music provision, children will increase their self-confidence, creativity and sense of achievement. Children enjoy exploring and creating music together and have regular opportunities to do this on their journey from EYFS to Year 6. They build on their own skills and are given opportunities to progress at their own level. Children who learn an instrument are given the opportunity to perform in special music assemblies throughout the academic year, as well as progress through formal grading. </w:t>
            </w:r>
          </w:p>
          <w:p w14:paraId="04163F4E" w14:textId="6031CEED" w:rsidR="00A37429" w:rsidRPr="00A37429" w:rsidRDefault="00A37429" w:rsidP="00A37429">
            <w:pPr>
              <w:suppressAutoHyphens w:val="0"/>
              <w:autoSpaceDN/>
              <w:spacing w:after="160" w:line="259" w:lineRule="auto"/>
              <w:rPr>
                <w:rFonts w:eastAsia="Calibri" w:cs="Arial"/>
                <w:color w:val="auto"/>
                <w:lang w:eastAsia="en-US"/>
              </w:rPr>
            </w:pPr>
            <w:r w:rsidRPr="00A37429">
              <w:rPr>
                <w:rFonts w:eastAsia="Calibri" w:cs="Arial"/>
                <w:color w:val="auto"/>
                <w:lang w:eastAsia="en-US"/>
              </w:rPr>
              <w:t xml:space="preserve">Ms Van Cook is the Music Lead at Well Green Primary school. Music is taught in EYFS by the class teachers. Music is taught from Year 1 to Year 6 by our Music Specialist, Ms Moorhouse. </w:t>
            </w:r>
          </w:p>
          <w:p w14:paraId="355563FE" w14:textId="28A185C6" w:rsidR="00A37429" w:rsidRPr="00A37429" w:rsidRDefault="00A37429" w:rsidP="00A37429">
            <w:pPr>
              <w:suppressAutoHyphens w:val="0"/>
              <w:autoSpaceDN/>
              <w:spacing w:after="160" w:line="259" w:lineRule="auto"/>
              <w:rPr>
                <w:rFonts w:eastAsia="Calibri" w:cs="Arial"/>
                <w:color w:val="auto"/>
                <w:lang w:eastAsia="en-US"/>
              </w:rPr>
            </w:pPr>
            <w:r w:rsidRPr="00A37429">
              <w:rPr>
                <w:rFonts w:eastAsia="Calibri" w:cs="Arial"/>
                <w:color w:val="auto"/>
                <w:lang w:eastAsia="en-US"/>
              </w:rPr>
              <w:t>Our music curriculum aims to ensure that all pupils:</w:t>
            </w:r>
          </w:p>
          <w:p w14:paraId="27E9E011" w14:textId="365202FE" w:rsidR="00A37429" w:rsidRPr="00A37429" w:rsidRDefault="00A37429" w:rsidP="00A37429">
            <w:pPr>
              <w:numPr>
                <w:ilvl w:val="0"/>
                <w:numId w:val="18"/>
              </w:numPr>
              <w:suppressAutoHyphens w:val="0"/>
              <w:autoSpaceDN/>
              <w:spacing w:after="160" w:line="259" w:lineRule="auto"/>
              <w:rPr>
                <w:rFonts w:eastAsia="Calibri" w:cs="Arial"/>
                <w:color w:val="auto"/>
                <w:lang w:eastAsia="en-US"/>
              </w:rPr>
            </w:pPr>
            <w:r w:rsidRPr="00A37429">
              <w:rPr>
                <w:rFonts w:eastAsia="Calibri" w:cs="Arial"/>
                <w:color w:val="auto"/>
                <w:lang w:eastAsia="en-US"/>
              </w:rPr>
              <w:t xml:space="preserve">perform, listen to, review and evaluate music across a range of historical periods, genres, styles and traditions, including works of the great composers and musicians. </w:t>
            </w:r>
          </w:p>
          <w:p w14:paraId="5245A904" w14:textId="77777777" w:rsidR="00A37429" w:rsidRPr="00A37429" w:rsidRDefault="00A37429" w:rsidP="00A37429">
            <w:pPr>
              <w:numPr>
                <w:ilvl w:val="0"/>
                <w:numId w:val="18"/>
              </w:numPr>
              <w:suppressAutoHyphens w:val="0"/>
              <w:autoSpaceDN/>
              <w:spacing w:after="160" w:line="259" w:lineRule="auto"/>
              <w:rPr>
                <w:rFonts w:eastAsia="Calibri" w:cs="Arial"/>
                <w:color w:val="auto"/>
                <w:lang w:eastAsia="en-US"/>
              </w:rPr>
            </w:pPr>
            <w:r w:rsidRPr="00A37429">
              <w:rPr>
                <w:rFonts w:eastAsia="Calibri" w:cs="Arial"/>
                <w:color w:val="auto"/>
                <w:lang w:eastAsia="en-US"/>
              </w:rPr>
              <w:t>learn to sing and to use their voices, to create and compose music on their own and with others, have the opportunity to learn a musical instrument, use technology appropriately and have the opportunity to make good progress.</w:t>
            </w:r>
          </w:p>
          <w:p w14:paraId="5571EB2C" w14:textId="77777777" w:rsidR="00A37429" w:rsidRPr="00A37429" w:rsidRDefault="00A37429" w:rsidP="00A37429">
            <w:pPr>
              <w:numPr>
                <w:ilvl w:val="0"/>
                <w:numId w:val="18"/>
              </w:numPr>
              <w:suppressAutoHyphens w:val="0"/>
              <w:autoSpaceDN/>
              <w:spacing w:after="160" w:line="259" w:lineRule="auto"/>
              <w:rPr>
                <w:rFonts w:eastAsia="Calibri" w:cs="Arial"/>
                <w:color w:val="auto"/>
                <w:lang w:eastAsia="en-US"/>
              </w:rPr>
            </w:pPr>
            <w:r w:rsidRPr="00A37429">
              <w:rPr>
                <w:rFonts w:eastAsia="Calibri" w:cs="Arial"/>
                <w:color w:val="auto"/>
                <w:lang w:eastAsia="en-US"/>
              </w:rPr>
              <w:t>understand and explore how music is created, produced and communicated, including through the elements: pitch, duration, dynamics, tempo, timbre, texture, structure and appropriate musical notation. </w:t>
            </w:r>
          </w:p>
          <w:p w14:paraId="6BB2F258" w14:textId="558AD09B" w:rsidR="00615358" w:rsidRDefault="00A37429" w:rsidP="00A37429">
            <w:pPr>
              <w:rPr>
                <w:rFonts w:cs="Arial"/>
              </w:rPr>
            </w:pPr>
            <w:r w:rsidRPr="00615358">
              <w:rPr>
                <w:rFonts w:eastAsia="Calibri" w:cs="Arial"/>
                <w:color w:val="auto"/>
                <w:lang w:eastAsia="en-US"/>
              </w:rPr>
              <w:t xml:space="preserve">All children are taught a formal hour-long music lesson every week with our Music Specialist. Additional music knowledge is gained in assemblies and in additional provision, such as 1-1 lessons, small group lessons, music performances and in computing. </w:t>
            </w:r>
            <w:r w:rsidR="003C69CE">
              <w:rPr>
                <w:rFonts w:eastAsia="Calibri" w:cs="Arial"/>
                <w:color w:val="auto"/>
                <w:lang w:eastAsia="en-US"/>
              </w:rPr>
              <w:t>During the year, all children participate in the Autumn Festival, Easter/Spring celebration and KS2 in the end of year performance.  Parents and friends are invited to these occasions.  A special Musical Morning is held annually to celebrate the</w:t>
            </w:r>
            <w:r w:rsidR="00351FA7">
              <w:rPr>
                <w:rFonts w:eastAsia="Calibri" w:cs="Arial"/>
                <w:color w:val="auto"/>
                <w:lang w:eastAsia="en-US"/>
              </w:rPr>
              <w:t xml:space="preserve"> efforts of all children who are learning to play instruments; the school choir will perform on this occasion and for other celebrations throughout the year.</w:t>
            </w:r>
          </w:p>
          <w:p w14:paraId="110639FA" w14:textId="22843ECC" w:rsidR="00615358" w:rsidRDefault="00615358" w:rsidP="00A37429">
            <w:pPr>
              <w:rPr>
                <w:rFonts w:cs="Arial"/>
              </w:rPr>
            </w:pPr>
            <w:r>
              <w:rPr>
                <w:rFonts w:cs="Arial"/>
              </w:rPr>
              <w:t xml:space="preserve">E.Y.F.S </w:t>
            </w:r>
          </w:p>
          <w:p w14:paraId="3FDBA908" w14:textId="4971B35C" w:rsid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rPr>
            </w:pPr>
            <w:r w:rsidRPr="003C69CE">
              <w:rPr>
                <w:rFonts w:cs="Arial"/>
                <w:color w:val="auto"/>
              </w:rPr>
              <w:t>Music learning starts in Nursery where children begin to develop their understanding. This knowledge is built upon as the children move through school. We have built our curriculum using the Early Years Framework, Development matters and the work of Chris Quigley.</w:t>
            </w:r>
            <w:r w:rsidR="003C69CE">
              <w:rPr>
                <w:rFonts w:cs="Arial"/>
                <w:color w:val="auto"/>
              </w:rPr>
              <w:t xml:space="preserve">  Children in both Nursery and Reception perform songs to an audience a minimum of twice a year, in the Autumn Festival and Spring Celebration.</w:t>
            </w:r>
          </w:p>
          <w:p w14:paraId="29FAB43A" w14:textId="77777777" w:rsidR="00351FA7" w:rsidRPr="003C69CE" w:rsidRDefault="00351FA7" w:rsidP="00BC1B1C">
            <w:pPr>
              <w:tabs>
                <w:tab w:val="left" w:pos="1395"/>
              </w:tabs>
              <w:suppressAutoHyphens w:val="0"/>
              <w:overflowPunct w:val="0"/>
              <w:autoSpaceDE w:val="0"/>
              <w:adjustRightInd w:val="0"/>
              <w:spacing w:after="0" w:line="240" w:lineRule="auto"/>
              <w:textAlignment w:val="baseline"/>
              <w:rPr>
                <w:rFonts w:cs="Arial"/>
                <w:color w:val="auto"/>
              </w:rPr>
            </w:pPr>
          </w:p>
          <w:p w14:paraId="68F06082"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0"/>
              </w:rPr>
            </w:pPr>
          </w:p>
          <w:p w14:paraId="68B35BCD"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b/>
                <w:color w:val="auto"/>
                <w:sz w:val="22"/>
                <w:szCs w:val="22"/>
              </w:rPr>
            </w:pPr>
            <w:r w:rsidRPr="00BC1B1C">
              <w:rPr>
                <w:rFonts w:cs="Arial"/>
                <w:b/>
                <w:color w:val="auto"/>
                <w:sz w:val="22"/>
                <w:szCs w:val="22"/>
              </w:rPr>
              <w:lastRenderedPageBreak/>
              <w:t>CHRIS QUIGLEY</w:t>
            </w:r>
          </w:p>
          <w:p w14:paraId="43D5BBFC"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b/>
                <w:color w:val="auto"/>
                <w:sz w:val="20"/>
                <w:szCs w:val="22"/>
              </w:rPr>
            </w:pPr>
          </w:p>
          <w:p w14:paraId="79999DB1" w14:textId="77777777" w:rsidR="00BC1B1C" w:rsidRPr="00BC1B1C" w:rsidRDefault="00BC1B1C" w:rsidP="00BC1B1C">
            <w:pPr>
              <w:numPr>
                <w:ilvl w:val="0"/>
                <w:numId w:val="20"/>
              </w:numPr>
              <w:suppressAutoHyphens w:val="0"/>
              <w:autoSpaceDN/>
              <w:spacing w:after="0" w:line="240" w:lineRule="auto"/>
              <w:rPr>
                <w:rFonts w:eastAsia="MS Mincho" w:cs="Arial"/>
                <w:color w:val="auto"/>
                <w:sz w:val="22"/>
                <w:szCs w:val="22"/>
                <w:lang w:val="en-US" w:eastAsia="en-US"/>
              </w:rPr>
            </w:pPr>
            <w:r w:rsidRPr="00BC1B1C">
              <w:rPr>
                <w:rFonts w:eastAsia="MS Mincho" w:cs="Arial"/>
                <w:color w:val="auto"/>
                <w:sz w:val="22"/>
                <w:szCs w:val="22"/>
                <w:lang w:val="en-US" w:eastAsia="en-US"/>
              </w:rPr>
              <w:t xml:space="preserve">Identifies sounds in the environment.  </w:t>
            </w:r>
          </w:p>
          <w:p w14:paraId="154385C4" w14:textId="77777777" w:rsidR="00BC1B1C" w:rsidRPr="00BC1B1C" w:rsidRDefault="00BC1B1C" w:rsidP="00BC1B1C">
            <w:pPr>
              <w:numPr>
                <w:ilvl w:val="0"/>
                <w:numId w:val="20"/>
              </w:numPr>
              <w:suppressAutoHyphens w:val="0"/>
              <w:autoSpaceDN/>
              <w:spacing w:after="0" w:line="240" w:lineRule="auto"/>
              <w:rPr>
                <w:rFonts w:eastAsia="MS Mincho" w:cs="Arial"/>
                <w:color w:val="auto"/>
                <w:sz w:val="22"/>
                <w:szCs w:val="22"/>
                <w:lang w:val="en-US" w:eastAsia="en-US"/>
              </w:rPr>
            </w:pPr>
            <w:r w:rsidRPr="00BC1B1C">
              <w:rPr>
                <w:rFonts w:eastAsia="MS Mincho" w:cs="Arial"/>
                <w:color w:val="auto"/>
                <w:sz w:val="22"/>
                <w:szCs w:val="22"/>
                <w:lang w:val="en-US" w:eastAsia="en-US"/>
              </w:rPr>
              <w:t>Sings songs with others.</w:t>
            </w:r>
          </w:p>
          <w:p w14:paraId="5A6F6A6C" w14:textId="77777777" w:rsidR="00BC1B1C" w:rsidRPr="00BC1B1C" w:rsidRDefault="00BC1B1C" w:rsidP="00BC1B1C">
            <w:pPr>
              <w:numPr>
                <w:ilvl w:val="0"/>
                <w:numId w:val="20"/>
              </w:numPr>
              <w:suppressAutoHyphens w:val="0"/>
              <w:autoSpaceDN/>
              <w:spacing w:after="0" w:line="240" w:lineRule="auto"/>
              <w:rPr>
                <w:rFonts w:eastAsia="MS Mincho" w:cs="Arial"/>
                <w:color w:val="auto"/>
                <w:sz w:val="22"/>
                <w:szCs w:val="22"/>
                <w:lang w:val="en-US" w:eastAsia="en-US"/>
              </w:rPr>
            </w:pPr>
            <w:r w:rsidRPr="00BC1B1C">
              <w:rPr>
                <w:rFonts w:eastAsia="MS Mincho" w:cs="Arial"/>
                <w:color w:val="auto"/>
                <w:sz w:val="22"/>
                <w:szCs w:val="22"/>
                <w:lang w:val="en-US" w:eastAsia="en-US"/>
              </w:rPr>
              <w:t>Sings short phrases of a song in tune.</w:t>
            </w:r>
          </w:p>
          <w:p w14:paraId="7F52903D" w14:textId="77777777" w:rsidR="00BC1B1C" w:rsidRPr="00BC1B1C" w:rsidRDefault="00BC1B1C" w:rsidP="00BC1B1C">
            <w:pPr>
              <w:numPr>
                <w:ilvl w:val="0"/>
                <w:numId w:val="20"/>
              </w:numPr>
              <w:suppressAutoHyphens w:val="0"/>
              <w:autoSpaceDN/>
              <w:spacing w:after="0" w:line="240" w:lineRule="auto"/>
              <w:rPr>
                <w:rFonts w:eastAsia="MS Mincho" w:cs="Arial"/>
                <w:color w:val="auto"/>
                <w:sz w:val="22"/>
                <w:szCs w:val="22"/>
                <w:lang w:val="en-US" w:eastAsia="en-US"/>
              </w:rPr>
            </w:pPr>
            <w:r w:rsidRPr="00BC1B1C">
              <w:rPr>
                <w:rFonts w:eastAsia="MS Mincho" w:cs="Arial"/>
                <w:color w:val="auto"/>
                <w:sz w:val="22"/>
                <w:szCs w:val="22"/>
                <w:lang w:val="en-US" w:eastAsia="en-US"/>
              </w:rPr>
              <w:t>Describes music as e.g. happy, scary calm.</w:t>
            </w:r>
          </w:p>
          <w:p w14:paraId="1D7480A7" w14:textId="77777777" w:rsidR="00BC1B1C" w:rsidRPr="00BC1B1C" w:rsidRDefault="00BC1B1C" w:rsidP="00BC1B1C">
            <w:pPr>
              <w:numPr>
                <w:ilvl w:val="0"/>
                <w:numId w:val="20"/>
              </w:numPr>
              <w:suppressAutoHyphens w:val="0"/>
              <w:autoSpaceDN/>
              <w:spacing w:after="0" w:line="240" w:lineRule="auto"/>
              <w:rPr>
                <w:rFonts w:eastAsia="MS Mincho" w:cs="Arial"/>
                <w:color w:val="auto"/>
                <w:sz w:val="22"/>
                <w:szCs w:val="22"/>
                <w:lang w:val="en-US" w:eastAsia="en-US"/>
              </w:rPr>
            </w:pPr>
            <w:r w:rsidRPr="00BC1B1C">
              <w:rPr>
                <w:rFonts w:eastAsia="MS Mincho" w:cs="Arial"/>
                <w:color w:val="auto"/>
                <w:sz w:val="22"/>
                <w:szCs w:val="22"/>
                <w:lang w:val="en-US" w:eastAsia="en-US"/>
              </w:rPr>
              <w:t>Demonstrates rhythm with body movements that might be in time to music.</w:t>
            </w:r>
          </w:p>
          <w:p w14:paraId="19785053" w14:textId="77777777" w:rsidR="00BC1B1C" w:rsidRPr="00BC1B1C" w:rsidRDefault="00BC1B1C" w:rsidP="00BC1B1C">
            <w:pPr>
              <w:numPr>
                <w:ilvl w:val="0"/>
                <w:numId w:val="20"/>
              </w:numPr>
              <w:suppressAutoHyphens w:val="0"/>
              <w:autoSpaceDN/>
              <w:spacing w:after="0" w:line="240" w:lineRule="auto"/>
              <w:rPr>
                <w:rFonts w:eastAsia="MS Mincho" w:cs="Arial"/>
                <w:color w:val="auto"/>
                <w:sz w:val="22"/>
                <w:szCs w:val="22"/>
                <w:lang w:val="en-US" w:eastAsia="en-US"/>
              </w:rPr>
            </w:pPr>
            <w:r w:rsidRPr="00BC1B1C">
              <w:rPr>
                <w:rFonts w:eastAsia="MS Mincho" w:cs="Arial"/>
                <w:color w:val="auto"/>
                <w:sz w:val="22"/>
                <w:szCs w:val="22"/>
                <w:lang w:val="en-US" w:eastAsia="en-US"/>
              </w:rPr>
              <w:t>Enjoys playing a wide range of rhythm instruments.</w:t>
            </w:r>
          </w:p>
          <w:p w14:paraId="37AE48D5" w14:textId="77777777" w:rsidR="00BC1B1C" w:rsidRPr="00BC1B1C" w:rsidRDefault="00BC1B1C" w:rsidP="00BC1B1C">
            <w:pPr>
              <w:numPr>
                <w:ilvl w:val="0"/>
                <w:numId w:val="20"/>
              </w:numPr>
              <w:suppressAutoHyphens w:val="0"/>
              <w:autoSpaceDN/>
              <w:spacing w:after="0" w:line="240" w:lineRule="auto"/>
              <w:rPr>
                <w:rFonts w:eastAsia="MS Mincho" w:cs="Arial"/>
                <w:color w:val="auto"/>
                <w:sz w:val="22"/>
                <w:szCs w:val="22"/>
                <w:lang w:val="en-US" w:eastAsia="en-US"/>
              </w:rPr>
            </w:pPr>
            <w:r w:rsidRPr="00BC1B1C">
              <w:rPr>
                <w:rFonts w:eastAsia="MS Mincho" w:cs="Arial"/>
                <w:color w:val="auto"/>
                <w:sz w:val="22"/>
                <w:szCs w:val="22"/>
                <w:lang w:val="en-US" w:eastAsia="en-US"/>
              </w:rPr>
              <w:t>Moves in response to rhythm.</w:t>
            </w:r>
            <w:r w:rsidRPr="00BC1B1C">
              <w:rPr>
                <w:rFonts w:eastAsia="MS Mincho"/>
                <w:noProof/>
                <w:color w:val="auto"/>
                <w:sz w:val="20"/>
                <w:lang w:val="en-US" w:eastAsia="en-US"/>
              </w:rPr>
              <w:t xml:space="preserve"> </w:t>
            </w:r>
          </w:p>
          <w:p w14:paraId="3BAF0258" w14:textId="77777777" w:rsidR="00BC1B1C" w:rsidRPr="00BC1B1C" w:rsidRDefault="00BC1B1C" w:rsidP="00BC1B1C">
            <w:pPr>
              <w:suppressAutoHyphens w:val="0"/>
              <w:autoSpaceDN/>
              <w:spacing w:after="0" w:line="240" w:lineRule="auto"/>
              <w:rPr>
                <w:rFonts w:eastAsia="MS Mincho" w:cs="Arial"/>
                <w:b/>
                <w:color w:val="auto"/>
                <w:sz w:val="22"/>
                <w:szCs w:val="22"/>
                <w:lang w:val="en-US" w:eastAsia="en-US"/>
              </w:rPr>
            </w:pPr>
          </w:p>
          <w:p w14:paraId="43F9AF21" w14:textId="77777777" w:rsidR="00BC1B1C" w:rsidRPr="00BC1B1C" w:rsidRDefault="00BC1B1C" w:rsidP="00BC1B1C">
            <w:pPr>
              <w:suppressAutoHyphens w:val="0"/>
              <w:autoSpaceDN/>
              <w:spacing w:after="0" w:line="240" w:lineRule="auto"/>
              <w:rPr>
                <w:rFonts w:eastAsia="MS Mincho" w:cs="Arial"/>
                <w:color w:val="auto"/>
                <w:sz w:val="22"/>
                <w:szCs w:val="22"/>
                <w:lang w:val="en-US" w:eastAsia="en-US"/>
              </w:rPr>
            </w:pPr>
            <w:r w:rsidRPr="00BC1B1C">
              <w:rPr>
                <w:rFonts w:eastAsia="MS Mincho" w:cs="Arial"/>
                <w:b/>
                <w:color w:val="auto"/>
                <w:sz w:val="22"/>
                <w:szCs w:val="22"/>
                <w:lang w:val="en-US" w:eastAsia="en-US"/>
              </w:rPr>
              <w:t>DEVELOPMENT MATTERS</w:t>
            </w:r>
          </w:p>
          <w:p w14:paraId="5CC05190" w14:textId="77777777" w:rsidR="00BC1B1C" w:rsidRPr="00BC1B1C" w:rsidRDefault="00BC1B1C" w:rsidP="00BC1B1C">
            <w:pPr>
              <w:suppressAutoHyphens w:val="0"/>
              <w:autoSpaceDN/>
              <w:spacing w:after="0" w:line="240" w:lineRule="auto"/>
              <w:ind w:left="720"/>
              <w:rPr>
                <w:rFonts w:eastAsia="MS Mincho" w:cs="Arial"/>
                <w:b/>
                <w:color w:val="auto"/>
                <w:sz w:val="22"/>
                <w:szCs w:val="22"/>
                <w:lang w:val="en-US" w:eastAsia="en-US"/>
              </w:rPr>
            </w:pPr>
          </w:p>
          <w:p w14:paraId="5905F394"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b/>
                <w:color w:val="auto"/>
                <w:sz w:val="22"/>
                <w:szCs w:val="22"/>
              </w:rPr>
            </w:pPr>
            <w:r w:rsidRPr="00BC1B1C">
              <w:rPr>
                <w:rFonts w:cs="Arial"/>
                <w:b/>
                <w:color w:val="auto"/>
                <w:sz w:val="22"/>
                <w:szCs w:val="22"/>
                <w:lang w:val="en-US"/>
              </w:rPr>
              <w:t>Nursery</w:t>
            </w:r>
            <w:r w:rsidRPr="00BC1B1C">
              <w:rPr>
                <w:rFonts w:cs="Arial"/>
                <w:b/>
                <w:color w:val="auto"/>
                <w:sz w:val="22"/>
                <w:szCs w:val="22"/>
              </w:rPr>
              <w:t xml:space="preserve"> and Reception</w:t>
            </w:r>
          </w:p>
          <w:p w14:paraId="545E4EAE"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Show attention to sounds and music.</w:t>
            </w:r>
          </w:p>
          <w:p w14:paraId="40FD41DA"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Respond emotionally and physically to music when it changes.</w:t>
            </w:r>
          </w:p>
          <w:p w14:paraId="4ED41D77"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Move and dance to music.</w:t>
            </w:r>
          </w:p>
          <w:p w14:paraId="3A7B2CD5"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Anticipate phrases and actions in rhymes and songs, like ‘</w:t>
            </w:r>
            <w:proofErr w:type="spellStart"/>
            <w:r w:rsidRPr="00BC1B1C">
              <w:rPr>
                <w:rFonts w:cs="Arial"/>
                <w:color w:val="auto"/>
                <w:sz w:val="22"/>
                <w:szCs w:val="22"/>
                <w:lang w:val="en-US"/>
              </w:rPr>
              <w:t>Peepo</w:t>
            </w:r>
            <w:proofErr w:type="spellEnd"/>
            <w:r w:rsidRPr="00BC1B1C">
              <w:rPr>
                <w:rFonts w:cs="Arial"/>
                <w:color w:val="auto"/>
                <w:sz w:val="22"/>
                <w:szCs w:val="22"/>
                <w:lang w:val="en-US"/>
              </w:rPr>
              <w:t>’.</w:t>
            </w:r>
          </w:p>
          <w:p w14:paraId="2273AF9D"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Explore their voices and enjoy making sounds.</w:t>
            </w:r>
          </w:p>
          <w:p w14:paraId="4B24D168"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Join in with songs and rhymes, making some sounds.</w:t>
            </w:r>
          </w:p>
          <w:p w14:paraId="5E826589"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Make rhythmical and repetitive sounds.</w:t>
            </w:r>
          </w:p>
          <w:p w14:paraId="4B7E220B" w14:textId="77777777" w:rsidR="00BC1B1C" w:rsidRPr="00BC1B1C" w:rsidRDefault="00BC1B1C" w:rsidP="00BC1B1C">
            <w:pPr>
              <w:tabs>
                <w:tab w:val="left" w:pos="1395"/>
              </w:tabs>
              <w:suppressAutoHyphens w:val="0"/>
              <w:overflowPunct w:val="0"/>
              <w:autoSpaceDE w:val="0"/>
              <w:adjustRightInd w:val="0"/>
              <w:spacing w:after="0" w:line="240" w:lineRule="auto"/>
              <w:ind w:left="360"/>
              <w:textAlignment w:val="baseline"/>
              <w:rPr>
                <w:rFonts w:cs="Arial"/>
                <w:color w:val="auto"/>
                <w:sz w:val="22"/>
                <w:szCs w:val="22"/>
                <w:lang w:val="en-US"/>
              </w:rPr>
            </w:pPr>
            <w:r w:rsidRPr="00BC1B1C">
              <w:rPr>
                <w:rFonts w:cs="Arial"/>
                <w:color w:val="auto"/>
                <w:sz w:val="22"/>
                <w:szCs w:val="22"/>
                <w:lang w:val="en-US"/>
              </w:rPr>
              <w:t>Explore a range of sound-makers and instruments and play them in</w:t>
            </w:r>
          </w:p>
          <w:p w14:paraId="40ECE1B4"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ascii="Times New Roman" w:hAnsi="Times New Roman"/>
                <w:color w:val="auto"/>
                <w:szCs w:val="20"/>
              </w:rPr>
            </w:pPr>
            <w:r w:rsidRPr="00BC1B1C">
              <w:rPr>
                <w:rFonts w:cs="Arial"/>
                <w:color w:val="auto"/>
                <w:sz w:val="22"/>
                <w:szCs w:val="22"/>
                <w:lang w:val="en-US"/>
              </w:rPr>
              <w:t xml:space="preserve">      different ways</w:t>
            </w:r>
            <w:r w:rsidRPr="00BC1B1C">
              <w:rPr>
                <w:rFonts w:ascii="Times New Roman" w:hAnsi="Times New Roman"/>
                <w:color w:val="auto"/>
                <w:szCs w:val="20"/>
              </w:rPr>
              <w:t xml:space="preserve"> </w:t>
            </w:r>
          </w:p>
          <w:p w14:paraId="5A9B8AD5"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Listen with increased attention to sounds.</w:t>
            </w:r>
          </w:p>
          <w:p w14:paraId="1C2A026B"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Respond to what they have heard, expressing </w:t>
            </w:r>
            <w:proofErr w:type="gramStart"/>
            <w:r w:rsidRPr="00BC1B1C">
              <w:rPr>
                <w:rFonts w:cs="Arial"/>
                <w:color w:val="auto"/>
                <w:sz w:val="22"/>
                <w:szCs w:val="22"/>
                <w:lang w:val="en-US"/>
              </w:rPr>
              <w:t>their</w:t>
            </w:r>
            <w:proofErr w:type="gramEnd"/>
          </w:p>
          <w:p w14:paraId="12AB9213"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thoughts and feelings.</w:t>
            </w:r>
          </w:p>
          <w:p w14:paraId="5B0F9627"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Remember and sing entire songs.</w:t>
            </w:r>
          </w:p>
          <w:p w14:paraId="0000394D"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Sing the pitch of a tone sung by another person</w:t>
            </w:r>
          </w:p>
          <w:p w14:paraId="23A2FE5D"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(‘pitch match’).</w:t>
            </w:r>
          </w:p>
          <w:p w14:paraId="3F0502E3"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Sing the melodic shape (moving melody, such as up and down, down and up)</w:t>
            </w:r>
          </w:p>
          <w:p w14:paraId="3E4CA292"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of familiar songs.</w:t>
            </w:r>
          </w:p>
          <w:p w14:paraId="1D05884B"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Create their own songs or improvise a song around</w:t>
            </w:r>
          </w:p>
          <w:p w14:paraId="784A6322"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one they know.</w:t>
            </w:r>
          </w:p>
          <w:p w14:paraId="58CA10E7"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Play instruments with increasing control to express</w:t>
            </w:r>
          </w:p>
          <w:p w14:paraId="5AF74A01"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their feelings and ideas.</w:t>
            </w:r>
          </w:p>
          <w:p w14:paraId="11F486EB"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p>
          <w:p w14:paraId="6CE89878" w14:textId="77777777" w:rsidR="00BC1B1C" w:rsidRPr="00BC1B1C" w:rsidRDefault="00BC1B1C" w:rsidP="00BC1B1C">
            <w:pPr>
              <w:tabs>
                <w:tab w:val="left" w:pos="1395"/>
              </w:tabs>
              <w:suppressAutoHyphens w:val="0"/>
              <w:overflowPunct w:val="0"/>
              <w:autoSpaceDE w:val="0"/>
              <w:adjustRightInd w:val="0"/>
              <w:spacing w:after="0" w:line="240" w:lineRule="auto"/>
              <w:textAlignment w:val="baseline"/>
              <w:rPr>
                <w:rFonts w:ascii="Times New Roman" w:hAnsi="Times New Roman"/>
                <w:b/>
                <w:color w:val="auto"/>
                <w:szCs w:val="20"/>
              </w:rPr>
            </w:pPr>
            <w:r w:rsidRPr="00BC1B1C">
              <w:rPr>
                <w:rFonts w:cs="Arial"/>
                <w:b/>
                <w:color w:val="auto"/>
                <w:sz w:val="22"/>
                <w:szCs w:val="22"/>
                <w:lang w:val="en-US"/>
              </w:rPr>
              <w:t>Reception</w:t>
            </w:r>
            <w:r w:rsidRPr="00BC1B1C">
              <w:rPr>
                <w:rFonts w:cs="Arial"/>
                <w:b/>
                <w:color w:val="auto"/>
                <w:sz w:val="22"/>
                <w:szCs w:val="22"/>
              </w:rPr>
              <w:t xml:space="preserve"> only</w:t>
            </w:r>
          </w:p>
          <w:p w14:paraId="270E50EF" w14:textId="5795C7C8" w:rsidR="00604262" w:rsidRDefault="00BC1B1C" w:rsidP="003C69CE">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r w:rsidRPr="00BC1B1C">
              <w:rPr>
                <w:rFonts w:cs="Arial"/>
                <w:color w:val="auto"/>
                <w:sz w:val="22"/>
                <w:szCs w:val="22"/>
                <w:lang w:val="en-US"/>
              </w:rPr>
              <w:t xml:space="preserve">     Explore and engage in music making and dance, performing solo or in groups.</w:t>
            </w:r>
          </w:p>
          <w:p w14:paraId="281E2F1B" w14:textId="77777777" w:rsidR="003C69CE" w:rsidRPr="003C69CE" w:rsidRDefault="003C69CE" w:rsidP="003C69CE">
            <w:pPr>
              <w:tabs>
                <w:tab w:val="left" w:pos="1395"/>
              </w:tabs>
              <w:suppressAutoHyphens w:val="0"/>
              <w:overflowPunct w:val="0"/>
              <w:autoSpaceDE w:val="0"/>
              <w:adjustRightInd w:val="0"/>
              <w:spacing w:after="0" w:line="240" w:lineRule="auto"/>
              <w:textAlignment w:val="baseline"/>
              <w:rPr>
                <w:rFonts w:cs="Arial"/>
                <w:color w:val="auto"/>
                <w:sz w:val="22"/>
                <w:szCs w:val="22"/>
                <w:lang w:val="en-US"/>
              </w:rPr>
            </w:pPr>
          </w:p>
          <w:p w14:paraId="7AD5649B" w14:textId="48A4ACE5" w:rsidR="00751DED" w:rsidRPr="00615358" w:rsidRDefault="00337252">
            <w:pPr>
              <w:rPr>
                <w:rFonts w:cs="Arial"/>
              </w:rPr>
            </w:pPr>
            <w:hyperlink r:id="rId10" w:history="1">
              <w:r w:rsidR="003C69CE">
                <w:rPr>
                  <w:rStyle w:val="Hyperlink"/>
                  <w:rFonts w:cs="Arial"/>
                </w:rPr>
                <w:t>N</w:t>
              </w:r>
              <w:r w:rsidR="00F15877" w:rsidRPr="00615358">
                <w:rPr>
                  <w:rStyle w:val="Hyperlink"/>
                  <w:rFonts w:cs="Arial"/>
                </w:rPr>
                <w:t>ational plan for music education</w:t>
              </w:r>
            </w:hyperlink>
            <w:r w:rsidR="00F15877" w:rsidRPr="00615358">
              <w:rPr>
                <w:rFonts w:cs="Arial"/>
              </w:rPr>
              <w:t xml:space="preserve">: </w:t>
            </w:r>
          </w:p>
          <w:p w14:paraId="7AD5649C" w14:textId="77777777" w:rsidR="00751DED" w:rsidRPr="00BC1B1C" w:rsidRDefault="00F15877">
            <w:pPr>
              <w:pStyle w:val="ListParagraph"/>
              <w:numPr>
                <w:ilvl w:val="0"/>
                <w:numId w:val="16"/>
              </w:numPr>
              <w:rPr>
                <w:rFonts w:cs="Arial"/>
              </w:rPr>
            </w:pPr>
            <w:r w:rsidRPr="00BC1B1C">
              <w:rPr>
                <w:rFonts w:cs="Arial"/>
              </w:rPr>
              <w:t>timetabled curriculum music of at least one hour each week of the school year for key stages 1 to 3</w:t>
            </w:r>
          </w:p>
          <w:p w14:paraId="7AD5649D" w14:textId="77777777" w:rsidR="00751DED" w:rsidRPr="00BC1B1C" w:rsidRDefault="00F15877">
            <w:pPr>
              <w:pStyle w:val="ListParagraph"/>
              <w:numPr>
                <w:ilvl w:val="0"/>
                <w:numId w:val="16"/>
              </w:numPr>
              <w:rPr>
                <w:rFonts w:cs="Arial"/>
              </w:rPr>
            </w:pPr>
            <w:r w:rsidRPr="00BC1B1C">
              <w:rPr>
                <w:rFonts w:cs="Arial"/>
              </w:rPr>
              <w:t>access to lessons across a range of instruments, and voice</w:t>
            </w:r>
          </w:p>
          <w:p w14:paraId="7AD5649E" w14:textId="77777777" w:rsidR="00751DED" w:rsidRPr="00BC1B1C" w:rsidRDefault="00F15877">
            <w:pPr>
              <w:pStyle w:val="ListParagraph"/>
              <w:numPr>
                <w:ilvl w:val="0"/>
                <w:numId w:val="16"/>
              </w:numPr>
              <w:rPr>
                <w:rFonts w:cs="Arial"/>
              </w:rPr>
            </w:pPr>
            <w:r w:rsidRPr="00BC1B1C">
              <w:rPr>
                <w:rFonts w:cs="Arial"/>
              </w:rPr>
              <w:t>a school choir or vocal ensemble</w:t>
            </w:r>
          </w:p>
          <w:p w14:paraId="7AD5649F" w14:textId="77777777" w:rsidR="00751DED" w:rsidRPr="00BC1B1C" w:rsidRDefault="00F15877">
            <w:pPr>
              <w:pStyle w:val="ListParagraph"/>
              <w:numPr>
                <w:ilvl w:val="0"/>
                <w:numId w:val="16"/>
              </w:numPr>
              <w:rPr>
                <w:rFonts w:cs="Arial"/>
              </w:rPr>
            </w:pPr>
            <w:r w:rsidRPr="00BC1B1C">
              <w:rPr>
                <w:rFonts w:cs="Arial"/>
              </w:rPr>
              <w:t>a school ensemble, band or group</w:t>
            </w:r>
          </w:p>
          <w:p w14:paraId="7AD564A0" w14:textId="77777777" w:rsidR="00751DED" w:rsidRPr="00BC1B1C" w:rsidRDefault="00F15877">
            <w:pPr>
              <w:pStyle w:val="ListParagraph"/>
              <w:numPr>
                <w:ilvl w:val="0"/>
                <w:numId w:val="16"/>
              </w:numPr>
            </w:pPr>
            <w:r w:rsidRPr="00BC1B1C">
              <w:rPr>
                <w:rFonts w:cs="Arial"/>
              </w:rPr>
              <w:t>space for rehearsals and individual</w:t>
            </w:r>
            <w:r w:rsidRPr="00BC1B1C">
              <w:t xml:space="preserve"> practice</w:t>
            </w:r>
          </w:p>
          <w:p w14:paraId="7AD564A1" w14:textId="77777777" w:rsidR="00751DED" w:rsidRPr="00BC1B1C" w:rsidRDefault="00F15877">
            <w:pPr>
              <w:pStyle w:val="ListParagraph"/>
              <w:numPr>
                <w:ilvl w:val="0"/>
                <w:numId w:val="16"/>
              </w:numPr>
            </w:pPr>
            <w:r w:rsidRPr="00BC1B1C">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4" w14:textId="077926B4" w:rsidR="00751DED" w:rsidRDefault="00751DED">
            <w:pPr>
              <w:keepNext/>
              <w:spacing w:before="120" w:after="120"/>
              <w:outlineLvl w:val="1"/>
            </w:pPr>
          </w:p>
        </w:tc>
      </w:tr>
    </w:tbl>
    <w:p w14:paraId="0A57422B" w14:textId="77777777" w:rsidR="00A02121" w:rsidRDefault="00A02121">
      <w:pPr>
        <w:sectPr w:rsidR="00A02121">
          <w:headerReference w:type="default" r:id="rId11"/>
          <w:footerReference w:type="default" r:id="rId12"/>
          <w:pgSz w:w="11906" w:h="16838"/>
          <w:pgMar w:top="1134" w:right="1276" w:bottom="1134" w:left="1134" w:header="709" w:footer="709" w:gutter="0"/>
          <w:cols w:space="720"/>
        </w:sectPr>
      </w:pPr>
    </w:p>
    <w:p w14:paraId="7792EF32" w14:textId="77777777" w:rsidR="00A02121" w:rsidRDefault="00A02121"/>
    <w:tbl>
      <w:tblPr>
        <w:tblStyle w:val="TableGrid1"/>
        <w:tblW w:w="15819" w:type="dxa"/>
        <w:tblInd w:w="-431" w:type="dxa"/>
        <w:tblLayout w:type="fixed"/>
        <w:tblLook w:val="04A0" w:firstRow="1" w:lastRow="0" w:firstColumn="1" w:lastColumn="0" w:noHBand="0" w:noVBand="1"/>
      </w:tblPr>
      <w:tblGrid>
        <w:gridCol w:w="2127"/>
        <w:gridCol w:w="2268"/>
        <w:gridCol w:w="2268"/>
        <w:gridCol w:w="2410"/>
        <w:gridCol w:w="2410"/>
        <w:gridCol w:w="2268"/>
        <w:gridCol w:w="2068"/>
      </w:tblGrid>
      <w:tr w:rsidR="009C10B1" w14:paraId="2F3BCE60" w14:textId="77777777" w:rsidTr="00EC3531">
        <w:trPr>
          <w:trHeight w:val="473"/>
        </w:trPr>
        <w:tc>
          <w:tcPr>
            <w:tcW w:w="2127" w:type="dxa"/>
            <w:vAlign w:val="center"/>
          </w:tcPr>
          <w:p w14:paraId="0EDD2DE1" w14:textId="77777777" w:rsidR="009C10B1" w:rsidRPr="009F681A" w:rsidRDefault="009C10B1" w:rsidP="00235349">
            <w:pPr>
              <w:jc w:val="center"/>
              <w:rPr>
                <w:rFonts w:ascii="Arial" w:hAnsi="Arial" w:cs="Arial"/>
                <w:b/>
                <w:sz w:val="28"/>
              </w:rPr>
            </w:pPr>
            <w:r w:rsidRPr="009F681A">
              <w:rPr>
                <w:rFonts w:ascii="Arial" w:hAnsi="Arial" w:cs="Arial"/>
                <w:b/>
                <w:sz w:val="28"/>
              </w:rPr>
              <w:t>Year Group</w:t>
            </w:r>
          </w:p>
        </w:tc>
        <w:tc>
          <w:tcPr>
            <w:tcW w:w="2268" w:type="dxa"/>
            <w:vAlign w:val="center"/>
          </w:tcPr>
          <w:p w14:paraId="5635DCCA" w14:textId="77777777" w:rsidR="009C10B1" w:rsidRPr="009F681A" w:rsidRDefault="009C10B1" w:rsidP="00235349">
            <w:pPr>
              <w:jc w:val="center"/>
              <w:rPr>
                <w:rFonts w:ascii="Arial" w:hAnsi="Arial" w:cs="Arial"/>
                <w:b/>
                <w:sz w:val="28"/>
              </w:rPr>
            </w:pPr>
            <w:r>
              <w:rPr>
                <w:rFonts w:ascii="Arial" w:hAnsi="Arial" w:cs="Arial"/>
                <w:b/>
                <w:sz w:val="28"/>
              </w:rPr>
              <w:t>Autumn 1</w:t>
            </w:r>
          </w:p>
        </w:tc>
        <w:tc>
          <w:tcPr>
            <w:tcW w:w="2268" w:type="dxa"/>
            <w:vAlign w:val="center"/>
          </w:tcPr>
          <w:p w14:paraId="6B64193B" w14:textId="77777777" w:rsidR="009C10B1" w:rsidRPr="009F681A" w:rsidRDefault="009C10B1" w:rsidP="00235349">
            <w:pPr>
              <w:jc w:val="center"/>
              <w:rPr>
                <w:rFonts w:ascii="Arial" w:hAnsi="Arial" w:cs="Arial"/>
                <w:b/>
                <w:sz w:val="28"/>
              </w:rPr>
            </w:pPr>
            <w:r>
              <w:rPr>
                <w:rFonts w:ascii="Arial" w:hAnsi="Arial" w:cs="Arial"/>
                <w:b/>
                <w:sz w:val="28"/>
              </w:rPr>
              <w:t>Autumn 2</w:t>
            </w:r>
          </w:p>
        </w:tc>
        <w:tc>
          <w:tcPr>
            <w:tcW w:w="2410" w:type="dxa"/>
            <w:vAlign w:val="center"/>
          </w:tcPr>
          <w:p w14:paraId="7A28E331" w14:textId="77777777" w:rsidR="009C10B1" w:rsidRPr="009F681A" w:rsidRDefault="009C10B1" w:rsidP="00235349">
            <w:pPr>
              <w:jc w:val="center"/>
              <w:rPr>
                <w:rFonts w:ascii="Arial" w:hAnsi="Arial" w:cs="Arial"/>
                <w:b/>
                <w:sz w:val="28"/>
              </w:rPr>
            </w:pPr>
            <w:r>
              <w:rPr>
                <w:rFonts w:ascii="Arial" w:hAnsi="Arial" w:cs="Arial"/>
                <w:b/>
                <w:sz w:val="28"/>
              </w:rPr>
              <w:t>Spring 1</w:t>
            </w:r>
          </w:p>
        </w:tc>
        <w:tc>
          <w:tcPr>
            <w:tcW w:w="2410" w:type="dxa"/>
            <w:vAlign w:val="center"/>
          </w:tcPr>
          <w:p w14:paraId="0DA0CB43" w14:textId="77777777" w:rsidR="009C10B1" w:rsidRPr="009F681A" w:rsidRDefault="009C10B1" w:rsidP="00235349">
            <w:pPr>
              <w:jc w:val="center"/>
              <w:rPr>
                <w:rFonts w:ascii="Arial" w:hAnsi="Arial" w:cs="Arial"/>
                <w:b/>
                <w:sz w:val="28"/>
              </w:rPr>
            </w:pPr>
            <w:r>
              <w:rPr>
                <w:rFonts w:ascii="Arial" w:hAnsi="Arial" w:cs="Arial"/>
                <w:b/>
                <w:sz w:val="28"/>
              </w:rPr>
              <w:t>Spring 2</w:t>
            </w:r>
          </w:p>
        </w:tc>
        <w:tc>
          <w:tcPr>
            <w:tcW w:w="2268" w:type="dxa"/>
            <w:vAlign w:val="center"/>
          </w:tcPr>
          <w:p w14:paraId="6CA27193" w14:textId="77777777" w:rsidR="009C10B1" w:rsidRPr="009F681A" w:rsidRDefault="009C10B1" w:rsidP="00235349">
            <w:pPr>
              <w:jc w:val="center"/>
              <w:rPr>
                <w:rFonts w:ascii="Arial" w:hAnsi="Arial" w:cs="Arial"/>
                <w:b/>
                <w:sz w:val="28"/>
              </w:rPr>
            </w:pPr>
            <w:r>
              <w:rPr>
                <w:rFonts w:ascii="Arial" w:hAnsi="Arial" w:cs="Arial"/>
                <w:b/>
                <w:sz w:val="28"/>
              </w:rPr>
              <w:t>Summer 1</w:t>
            </w:r>
          </w:p>
        </w:tc>
        <w:tc>
          <w:tcPr>
            <w:tcW w:w="2068" w:type="dxa"/>
            <w:vAlign w:val="center"/>
          </w:tcPr>
          <w:p w14:paraId="2EEC02FF" w14:textId="77777777" w:rsidR="009C10B1" w:rsidRPr="009F681A" w:rsidRDefault="009C10B1" w:rsidP="00235349">
            <w:pPr>
              <w:jc w:val="center"/>
              <w:rPr>
                <w:rFonts w:ascii="Arial" w:hAnsi="Arial" w:cs="Arial"/>
                <w:b/>
                <w:sz w:val="28"/>
              </w:rPr>
            </w:pPr>
            <w:r>
              <w:rPr>
                <w:rFonts w:ascii="Arial" w:hAnsi="Arial" w:cs="Arial"/>
                <w:b/>
                <w:sz w:val="28"/>
              </w:rPr>
              <w:t>Summer 2</w:t>
            </w:r>
          </w:p>
        </w:tc>
      </w:tr>
      <w:tr w:rsidR="009C10B1" w14:paraId="3A7BC527" w14:textId="77777777" w:rsidTr="00EC3531">
        <w:trPr>
          <w:trHeight w:val="1141"/>
        </w:trPr>
        <w:tc>
          <w:tcPr>
            <w:tcW w:w="2127" w:type="dxa"/>
          </w:tcPr>
          <w:p w14:paraId="2468F545" w14:textId="77777777" w:rsidR="009C10B1" w:rsidRPr="009F681A" w:rsidRDefault="009C10B1" w:rsidP="00235349">
            <w:pPr>
              <w:rPr>
                <w:rFonts w:ascii="Arial" w:hAnsi="Arial" w:cs="Arial"/>
                <w:b/>
                <w:sz w:val="28"/>
              </w:rPr>
            </w:pPr>
            <w:r>
              <w:rPr>
                <w:rFonts w:ascii="Arial" w:hAnsi="Arial" w:cs="Arial"/>
                <w:b/>
                <w:sz w:val="28"/>
              </w:rPr>
              <w:t>Nursery</w:t>
            </w:r>
          </w:p>
        </w:tc>
        <w:tc>
          <w:tcPr>
            <w:tcW w:w="2268" w:type="dxa"/>
          </w:tcPr>
          <w:p w14:paraId="69961AFA" w14:textId="77777777" w:rsidR="009C10B1" w:rsidRPr="00C072E6" w:rsidRDefault="009C10B1" w:rsidP="00235349">
            <w:pPr>
              <w:rPr>
                <w:rFonts w:ascii="Arial" w:hAnsi="Arial" w:cs="Arial"/>
                <w:sz w:val="20"/>
                <w:szCs w:val="20"/>
                <w:lang w:val="en-US"/>
              </w:rPr>
            </w:pPr>
            <w:r w:rsidRPr="00C072E6">
              <w:rPr>
                <w:rFonts w:ascii="Arial" w:hAnsi="Arial" w:cs="Arial"/>
                <w:sz w:val="20"/>
                <w:szCs w:val="20"/>
                <w:lang w:val="en-US"/>
              </w:rPr>
              <w:t xml:space="preserve">Identifies sounds in the environment.  </w:t>
            </w:r>
          </w:p>
          <w:p w14:paraId="3E95CA87" w14:textId="77777777" w:rsidR="009C10B1" w:rsidRPr="00C072E6" w:rsidRDefault="009C10B1" w:rsidP="00235349">
            <w:pPr>
              <w:rPr>
                <w:rFonts w:ascii="Arial" w:hAnsi="Arial" w:cs="Arial"/>
                <w:sz w:val="20"/>
                <w:szCs w:val="20"/>
                <w:lang w:val="en-US"/>
              </w:rPr>
            </w:pPr>
            <w:r w:rsidRPr="00C072E6">
              <w:rPr>
                <w:rFonts w:ascii="Arial" w:hAnsi="Arial" w:cs="Arial"/>
                <w:sz w:val="20"/>
                <w:szCs w:val="20"/>
                <w:lang w:val="en-US"/>
              </w:rPr>
              <w:t>Sings songs with others.</w:t>
            </w:r>
          </w:p>
          <w:p w14:paraId="1387717D" w14:textId="77777777" w:rsidR="009C10B1" w:rsidRDefault="009C10B1" w:rsidP="00235349">
            <w:pPr>
              <w:rPr>
                <w:rFonts w:ascii="Arial" w:hAnsi="Arial" w:cs="Arial"/>
                <w:sz w:val="20"/>
                <w:szCs w:val="20"/>
              </w:rPr>
            </w:pPr>
            <w:r w:rsidRPr="009165BF">
              <w:rPr>
                <w:rFonts w:ascii="Arial" w:hAnsi="Arial" w:cs="Arial"/>
                <w:sz w:val="20"/>
                <w:szCs w:val="20"/>
              </w:rPr>
              <w:t>Singing of nursery rhymes</w:t>
            </w:r>
            <w:r>
              <w:rPr>
                <w:rFonts w:ascii="Arial" w:hAnsi="Arial" w:cs="Arial"/>
                <w:sz w:val="20"/>
                <w:szCs w:val="20"/>
              </w:rPr>
              <w:t>.</w:t>
            </w:r>
            <w:r w:rsidRPr="009165BF">
              <w:rPr>
                <w:rFonts w:ascii="Arial" w:hAnsi="Arial" w:cs="Arial"/>
                <w:sz w:val="20"/>
                <w:szCs w:val="20"/>
              </w:rPr>
              <w:t xml:space="preserve"> </w:t>
            </w:r>
          </w:p>
          <w:p w14:paraId="4E199716" w14:textId="77777777" w:rsidR="009C10B1" w:rsidRDefault="009C10B1" w:rsidP="00235349">
            <w:pPr>
              <w:rPr>
                <w:rFonts w:ascii="Arial" w:hAnsi="Arial" w:cs="Arial"/>
                <w:sz w:val="20"/>
                <w:szCs w:val="20"/>
              </w:rPr>
            </w:pPr>
            <w:r w:rsidRPr="009165BF">
              <w:rPr>
                <w:rFonts w:ascii="Arial" w:hAnsi="Arial" w:cs="Arial"/>
                <w:sz w:val="20"/>
                <w:szCs w:val="20"/>
              </w:rPr>
              <w:t>Exploring percussive instruments</w:t>
            </w:r>
            <w:r>
              <w:rPr>
                <w:rFonts w:ascii="Arial" w:hAnsi="Arial" w:cs="Arial"/>
                <w:sz w:val="20"/>
                <w:szCs w:val="20"/>
              </w:rPr>
              <w:t>.</w:t>
            </w:r>
            <w:r w:rsidRPr="009165BF">
              <w:rPr>
                <w:rFonts w:ascii="Arial" w:hAnsi="Arial" w:cs="Arial"/>
                <w:sz w:val="20"/>
                <w:szCs w:val="20"/>
              </w:rPr>
              <w:t xml:space="preserve"> </w:t>
            </w:r>
          </w:p>
          <w:p w14:paraId="46C5F631" w14:textId="77777777" w:rsidR="009C10B1" w:rsidRDefault="009C10B1" w:rsidP="00235349">
            <w:pPr>
              <w:rPr>
                <w:rFonts w:ascii="Arial" w:hAnsi="Arial" w:cs="Arial"/>
                <w:sz w:val="20"/>
                <w:szCs w:val="20"/>
              </w:rPr>
            </w:pPr>
            <w:r>
              <w:rPr>
                <w:rFonts w:ascii="Arial" w:hAnsi="Arial" w:cs="Arial"/>
                <w:sz w:val="20"/>
                <w:szCs w:val="20"/>
              </w:rPr>
              <w:t>Autumn festival songs for Diwali and Harvest</w:t>
            </w:r>
          </w:p>
          <w:p w14:paraId="32C4B8A4" w14:textId="74A35F2A" w:rsidR="009C10B1" w:rsidRPr="009F681A" w:rsidRDefault="009C10B1" w:rsidP="00235349">
            <w:pPr>
              <w:rPr>
                <w:rFonts w:ascii="Arial" w:hAnsi="Arial" w:cs="Arial"/>
                <w:sz w:val="20"/>
                <w:szCs w:val="20"/>
              </w:rPr>
            </w:pPr>
            <w:r>
              <w:rPr>
                <w:rFonts w:ascii="Arial" w:hAnsi="Arial" w:cs="Arial"/>
                <w:sz w:val="20"/>
                <w:szCs w:val="20"/>
              </w:rPr>
              <w:t>Autumn</w:t>
            </w:r>
            <w:r w:rsidRPr="009165BF">
              <w:rPr>
                <w:rFonts w:ascii="Arial" w:hAnsi="Arial" w:cs="Arial"/>
                <w:sz w:val="20"/>
                <w:szCs w:val="20"/>
              </w:rPr>
              <w:t xml:space="preserve"> </w:t>
            </w:r>
            <w:r>
              <w:rPr>
                <w:rFonts w:ascii="Arial" w:hAnsi="Arial" w:cs="Arial"/>
                <w:sz w:val="20"/>
                <w:szCs w:val="20"/>
              </w:rPr>
              <w:t>s</w:t>
            </w:r>
            <w:r w:rsidRPr="009165BF">
              <w:rPr>
                <w:rFonts w:ascii="Arial" w:hAnsi="Arial" w:cs="Arial"/>
                <w:sz w:val="20"/>
                <w:szCs w:val="20"/>
              </w:rPr>
              <w:t>inging</w:t>
            </w:r>
            <w:r>
              <w:rPr>
                <w:rFonts w:ascii="Arial" w:hAnsi="Arial" w:cs="Arial"/>
                <w:sz w:val="20"/>
                <w:szCs w:val="20"/>
              </w:rPr>
              <w:t xml:space="preserve"> performance.</w:t>
            </w:r>
          </w:p>
        </w:tc>
        <w:tc>
          <w:tcPr>
            <w:tcW w:w="2268" w:type="dxa"/>
          </w:tcPr>
          <w:p w14:paraId="3FEC2AF8" w14:textId="77777777" w:rsidR="009C10B1" w:rsidRPr="00C072E6" w:rsidRDefault="009C10B1" w:rsidP="00235349">
            <w:pPr>
              <w:rPr>
                <w:rFonts w:ascii="Arial" w:hAnsi="Arial" w:cs="Arial"/>
                <w:sz w:val="20"/>
                <w:szCs w:val="20"/>
                <w:lang w:val="en-US"/>
              </w:rPr>
            </w:pPr>
            <w:r w:rsidRPr="00C072E6">
              <w:rPr>
                <w:rFonts w:ascii="Arial" w:hAnsi="Arial" w:cs="Arial"/>
                <w:sz w:val="20"/>
                <w:szCs w:val="20"/>
                <w:lang w:val="en-US"/>
              </w:rPr>
              <w:t>Sings short phrases of a song in tune.</w:t>
            </w:r>
          </w:p>
          <w:p w14:paraId="62393931" w14:textId="77777777" w:rsidR="009C10B1" w:rsidRPr="009F681A" w:rsidRDefault="009C10B1" w:rsidP="00235349">
            <w:pPr>
              <w:rPr>
                <w:rFonts w:ascii="Arial" w:hAnsi="Arial" w:cs="Arial"/>
                <w:sz w:val="20"/>
                <w:szCs w:val="20"/>
              </w:rPr>
            </w:pPr>
            <w:r w:rsidRPr="009165BF">
              <w:rPr>
                <w:rFonts w:ascii="Arial" w:hAnsi="Arial" w:cs="Arial"/>
                <w:sz w:val="20"/>
                <w:szCs w:val="20"/>
              </w:rPr>
              <w:t>Singing of nursery rhymes</w:t>
            </w:r>
            <w:r>
              <w:rPr>
                <w:rFonts w:ascii="Arial" w:hAnsi="Arial" w:cs="Arial"/>
                <w:sz w:val="20"/>
                <w:szCs w:val="20"/>
              </w:rPr>
              <w:t xml:space="preserve">. </w:t>
            </w:r>
            <w:r w:rsidRPr="009165BF">
              <w:rPr>
                <w:rFonts w:ascii="Arial" w:hAnsi="Arial" w:cs="Arial"/>
                <w:sz w:val="20"/>
                <w:szCs w:val="20"/>
              </w:rPr>
              <w:t>Exploring percussive instruments</w:t>
            </w:r>
            <w:r>
              <w:rPr>
                <w:rFonts w:ascii="Arial" w:hAnsi="Arial" w:cs="Arial"/>
                <w:sz w:val="20"/>
                <w:szCs w:val="20"/>
              </w:rPr>
              <w:t xml:space="preserve">. Kwanza singing, Hanukah singing, </w:t>
            </w:r>
            <w:r w:rsidRPr="009165BF">
              <w:rPr>
                <w:rFonts w:ascii="Arial" w:hAnsi="Arial" w:cs="Arial"/>
                <w:sz w:val="20"/>
                <w:szCs w:val="20"/>
              </w:rPr>
              <w:t xml:space="preserve">Christmas </w:t>
            </w:r>
            <w:r>
              <w:rPr>
                <w:rFonts w:ascii="Arial" w:hAnsi="Arial" w:cs="Arial"/>
                <w:sz w:val="20"/>
                <w:szCs w:val="20"/>
              </w:rPr>
              <w:t>s</w:t>
            </w:r>
            <w:r w:rsidRPr="009165BF">
              <w:rPr>
                <w:rFonts w:ascii="Arial" w:hAnsi="Arial" w:cs="Arial"/>
                <w:sz w:val="20"/>
                <w:szCs w:val="20"/>
              </w:rPr>
              <w:t>inging</w:t>
            </w:r>
            <w:r>
              <w:rPr>
                <w:rFonts w:ascii="Arial" w:hAnsi="Arial" w:cs="Arial"/>
                <w:sz w:val="20"/>
                <w:szCs w:val="20"/>
              </w:rPr>
              <w:t xml:space="preserve"> for Nativity performance. </w:t>
            </w:r>
            <w:r w:rsidRPr="00C072E6">
              <w:rPr>
                <w:rFonts w:ascii="Arial" w:hAnsi="Arial" w:cs="Arial"/>
                <w:sz w:val="20"/>
                <w:szCs w:val="20"/>
              </w:rPr>
              <w:t>Exploring notation/symbol for stop/go</w:t>
            </w:r>
            <w:r>
              <w:rPr>
                <w:rFonts w:ascii="Arial" w:hAnsi="Arial" w:cs="Arial"/>
                <w:sz w:val="20"/>
                <w:szCs w:val="20"/>
              </w:rPr>
              <w:t>.</w:t>
            </w:r>
          </w:p>
        </w:tc>
        <w:tc>
          <w:tcPr>
            <w:tcW w:w="2410" w:type="dxa"/>
          </w:tcPr>
          <w:p w14:paraId="4854097B" w14:textId="77777777" w:rsidR="009C10B1" w:rsidRPr="00C072E6" w:rsidRDefault="009C10B1" w:rsidP="00235349">
            <w:pPr>
              <w:rPr>
                <w:rFonts w:ascii="Arial" w:hAnsi="Arial" w:cs="Arial"/>
                <w:sz w:val="20"/>
                <w:szCs w:val="20"/>
                <w:lang w:val="en-US"/>
              </w:rPr>
            </w:pPr>
            <w:r w:rsidRPr="00C072E6">
              <w:rPr>
                <w:rFonts w:ascii="Arial" w:hAnsi="Arial" w:cs="Arial"/>
                <w:sz w:val="20"/>
                <w:szCs w:val="20"/>
                <w:lang w:val="en-US"/>
              </w:rPr>
              <w:t>Describes music as e.g. happy, scary calm.</w:t>
            </w:r>
          </w:p>
          <w:p w14:paraId="5AFC971D" w14:textId="77777777" w:rsidR="009C10B1" w:rsidRDefault="009C10B1" w:rsidP="00235349">
            <w:pPr>
              <w:rPr>
                <w:rFonts w:ascii="Arial" w:hAnsi="Arial" w:cs="Arial"/>
                <w:sz w:val="20"/>
                <w:szCs w:val="20"/>
              </w:rPr>
            </w:pPr>
            <w:r w:rsidRPr="009165BF">
              <w:rPr>
                <w:rFonts w:ascii="Arial" w:hAnsi="Arial" w:cs="Arial"/>
                <w:sz w:val="20"/>
                <w:szCs w:val="20"/>
              </w:rPr>
              <w:t>Singing of nursery rhymes</w:t>
            </w:r>
            <w:r>
              <w:rPr>
                <w:rFonts w:ascii="Arial" w:hAnsi="Arial" w:cs="Arial"/>
                <w:sz w:val="20"/>
                <w:szCs w:val="20"/>
              </w:rPr>
              <w:t>.</w:t>
            </w:r>
            <w:r w:rsidRPr="009165BF">
              <w:rPr>
                <w:rFonts w:ascii="Arial" w:hAnsi="Arial" w:cs="Arial"/>
                <w:sz w:val="20"/>
                <w:szCs w:val="20"/>
              </w:rPr>
              <w:t xml:space="preserve"> </w:t>
            </w:r>
          </w:p>
          <w:p w14:paraId="273E0ECD" w14:textId="77777777" w:rsidR="009C10B1" w:rsidRDefault="009C10B1" w:rsidP="00235349">
            <w:pPr>
              <w:rPr>
                <w:rFonts w:ascii="Arial" w:hAnsi="Arial" w:cs="Arial"/>
                <w:sz w:val="20"/>
                <w:szCs w:val="20"/>
              </w:rPr>
            </w:pPr>
            <w:r w:rsidRPr="009165BF">
              <w:rPr>
                <w:rFonts w:ascii="Arial" w:hAnsi="Arial" w:cs="Arial"/>
                <w:sz w:val="20"/>
                <w:szCs w:val="20"/>
              </w:rPr>
              <w:t>Exploring percussive instruments</w:t>
            </w:r>
            <w:r>
              <w:rPr>
                <w:rFonts w:ascii="Arial" w:hAnsi="Arial" w:cs="Arial"/>
                <w:sz w:val="20"/>
                <w:szCs w:val="20"/>
              </w:rPr>
              <w:t>.</w:t>
            </w:r>
            <w:r w:rsidRPr="009165BF">
              <w:rPr>
                <w:rFonts w:ascii="Arial" w:hAnsi="Arial" w:cs="Arial"/>
                <w:sz w:val="20"/>
                <w:szCs w:val="20"/>
              </w:rPr>
              <w:t xml:space="preserve"> </w:t>
            </w:r>
          </w:p>
          <w:p w14:paraId="12CA8B18" w14:textId="77777777" w:rsidR="009C10B1" w:rsidRPr="009F681A" w:rsidRDefault="009C10B1" w:rsidP="00235349">
            <w:pPr>
              <w:rPr>
                <w:rFonts w:ascii="Arial" w:hAnsi="Arial" w:cs="Arial"/>
                <w:sz w:val="20"/>
                <w:szCs w:val="20"/>
              </w:rPr>
            </w:pPr>
            <w:r w:rsidRPr="009165BF">
              <w:rPr>
                <w:rFonts w:ascii="Arial" w:hAnsi="Arial" w:cs="Arial"/>
                <w:sz w:val="20"/>
                <w:szCs w:val="20"/>
              </w:rPr>
              <w:t>Exploring notation/symbol for stop/go and loud/quiet</w:t>
            </w:r>
            <w:r>
              <w:rPr>
                <w:rFonts w:ascii="Arial" w:hAnsi="Arial" w:cs="Arial"/>
                <w:sz w:val="20"/>
                <w:szCs w:val="20"/>
              </w:rPr>
              <w:t>.</w:t>
            </w:r>
            <w:r w:rsidRPr="009165BF">
              <w:rPr>
                <w:rFonts w:ascii="Arial" w:hAnsi="Arial" w:cs="Arial"/>
                <w:sz w:val="20"/>
                <w:szCs w:val="20"/>
              </w:rPr>
              <w:t xml:space="preserve"> </w:t>
            </w:r>
          </w:p>
        </w:tc>
        <w:tc>
          <w:tcPr>
            <w:tcW w:w="2410" w:type="dxa"/>
          </w:tcPr>
          <w:p w14:paraId="7F46C92B" w14:textId="77777777" w:rsidR="009C10B1" w:rsidRPr="00C072E6" w:rsidRDefault="009C10B1" w:rsidP="00235349">
            <w:pPr>
              <w:rPr>
                <w:rFonts w:ascii="Arial" w:hAnsi="Arial" w:cs="Arial"/>
                <w:sz w:val="20"/>
                <w:szCs w:val="20"/>
                <w:lang w:val="en-US"/>
              </w:rPr>
            </w:pPr>
            <w:r w:rsidRPr="00C072E6">
              <w:rPr>
                <w:rFonts w:ascii="Arial" w:hAnsi="Arial" w:cs="Arial"/>
                <w:sz w:val="20"/>
                <w:szCs w:val="20"/>
                <w:lang w:val="en-US"/>
              </w:rPr>
              <w:t>Demonstrates rhythm with body movements that might be in time to music.</w:t>
            </w:r>
          </w:p>
          <w:p w14:paraId="59A07254" w14:textId="77777777" w:rsidR="009C10B1" w:rsidRDefault="009C10B1" w:rsidP="00235349">
            <w:pPr>
              <w:rPr>
                <w:rFonts w:ascii="Arial" w:hAnsi="Arial" w:cs="Arial"/>
                <w:sz w:val="20"/>
                <w:szCs w:val="20"/>
              </w:rPr>
            </w:pPr>
            <w:r>
              <w:rPr>
                <w:rFonts w:ascii="Arial" w:hAnsi="Arial" w:cs="Arial"/>
                <w:sz w:val="20"/>
                <w:szCs w:val="20"/>
              </w:rPr>
              <w:t>Spring singing performance.</w:t>
            </w:r>
          </w:p>
          <w:p w14:paraId="7B4ED628" w14:textId="77777777" w:rsidR="009C10B1" w:rsidRDefault="009C10B1" w:rsidP="00235349">
            <w:pPr>
              <w:rPr>
                <w:rFonts w:ascii="Arial" w:hAnsi="Arial" w:cs="Arial"/>
                <w:sz w:val="20"/>
                <w:szCs w:val="20"/>
              </w:rPr>
            </w:pPr>
            <w:r>
              <w:rPr>
                <w:rFonts w:ascii="Arial" w:hAnsi="Arial" w:cs="Arial"/>
                <w:sz w:val="20"/>
                <w:szCs w:val="20"/>
              </w:rPr>
              <w:t>S</w:t>
            </w:r>
            <w:r w:rsidRPr="009165BF">
              <w:rPr>
                <w:rFonts w:ascii="Arial" w:hAnsi="Arial" w:cs="Arial"/>
                <w:sz w:val="20"/>
                <w:szCs w:val="20"/>
              </w:rPr>
              <w:t>inging of nursery rhymes</w:t>
            </w:r>
            <w:r>
              <w:rPr>
                <w:rFonts w:ascii="Arial" w:hAnsi="Arial" w:cs="Arial"/>
                <w:sz w:val="20"/>
                <w:szCs w:val="20"/>
              </w:rPr>
              <w:t xml:space="preserve">. </w:t>
            </w:r>
            <w:r w:rsidRPr="009165BF">
              <w:rPr>
                <w:rFonts w:ascii="Arial" w:hAnsi="Arial" w:cs="Arial"/>
                <w:sz w:val="20"/>
                <w:szCs w:val="20"/>
              </w:rPr>
              <w:t>Exploring percussive instruments</w:t>
            </w:r>
            <w:r>
              <w:rPr>
                <w:rFonts w:ascii="Arial" w:hAnsi="Arial" w:cs="Arial"/>
                <w:sz w:val="20"/>
                <w:szCs w:val="20"/>
              </w:rPr>
              <w:t>.</w:t>
            </w:r>
            <w:r w:rsidRPr="009165BF">
              <w:rPr>
                <w:rFonts w:ascii="Arial" w:hAnsi="Arial" w:cs="Arial"/>
                <w:sz w:val="20"/>
                <w:szCs w:val="20"/>
              </w:rPr>
              <w:t xml:space="preserve"> Consolidating</w:t>
            </w:r>
            <w:r>
              <w:rPr>
                <w:rFonts w:ascii="Arial" w:hAnsi="Arial" w:cs="Arial"/>
                <w:sz w:val="20"/>
                <w:szCs w:val="20"/>
              </w:rPr>
              <w:t xml:space="preserve"> </w:t>
            </w:r>
            <w:r w:rsidRPr="009165BF">
              <w:rPr>
                <w:rFonts w:ascii="Arial" w:hAnsi="Arial" w:cs="Arial"/>
                <w:sz w:val="20"/>
                <w:szCs w:val="20"/>
              </w:rPr>
              <w:t>notation/symbol for stop/go and loud/quiet and fast/ slow</w:t>
            </w:r>
            <w:r>
              <w:rPr>
                <w:rFonts w:ascii="Arial" w:hAnsi="Arial" w:cs="Arial"/>
                <w:sz w:val="20"/>
                <w:szCs w:val="20"/>
              </w:rPr>
              <w:t>.</w:t>
            </w:r>
          </w:p>
          <w:p w14:paraId="1A7AADFA" w14:textId="77777777" w:rsidR="009C10B1" w:rsidRPr="009F681A" w:rsidRDefault="009C10B1" w:rsidP="00235349">
            <w:pPr>
              <w:rPr>
                <w:rFonts w:ascii="Arial" w:hAnsi="Arial" w:cs="Arial"/>
                <w:sz w:val="20"/>
                <w:szCs w:val="20"/>
              </w:rPr>
            </w:pPr>
          </w:p>
        </w:tc>
        <w:tc>
          <w:tcPr>
            <w:tcW w:w="2268" w:type="dxa"/>
          </w:tcPr>
          <w:p w14:paraId="6F710398" w14:textId="77777777" w:rsidR="009C10B1" w:rsidRPr="00C072E6" w:rsidRDefault="009C10B1" w:rsidP="00235349">
            <w:pPr>
              <w:rPr>
                <w:rFonts w:ascii="Arial" w:hAnsi="Arial" w:cs="Arial"/>
                <w:sz w:val="20"/>
                <w:szCs w:val="20"/>
                <w:lang w:val="en-US"/>
              </w:rPr>
            </w:pPr>
            <w:r w:rsidRPr="00C072E6">
              <w:rPr>
                <w:rFonts w:ascii="Arial" w:hAnsi="Arial" w:cs="Arial"/>
                <w:sz w:val="20"/>
                <w:szCs w:val="20"/>
                <w:lang w:val="en-US"/>
              </w:rPr>
              <w:t>Enjoys playing a wide range of rhythm instruments.</w:t>
            </w:r>
          </w:p>
          <w:p w14:paraId="5DA3CBC3" w14:textId="77777777" w:rsidR="009C10B1" w:rsidRPr="009F681A" w:rsidRDefault="009C10B1" w:rsidP="00235349">
            <w:pPr>
              <w:rPr>
                <w:rFonts w:ascii="Arial" w:hAnsi="Arial" w:cs="Arial"/>
                <w:sz w:val="20"/>
                <w:szCs w:val="20"/>
              </w:rPr>
            </w:pPr>
            <w:r w:rsidRPr="000157D9">
              <w:rPr>
                <w:rFonts w:ascii="Arial" w:hAnsi="Arial" w:cs="Arial"/>
                <w:sz w:val="20"/>
                <w:szCs w:val="20"/>
              </w:rPr>
              <w:t>Singing of nursery rhymes</w:t>
            </w:r>
            <w:r>
              <w:rPr>
                <w:rFonts w:ascii="Arial" w:hAnsi="Arial" w:cs="Arial"/>
                <w:sz w:val="20"/>
                <w:szCs w:val="20"/>
              </w:rPr>
              <w:t xml:space="preserve">. </w:t>
            </w:r>
            <w:r w:rsidRPr="000157D9">
              <w:rPr>
                <w:rFonts w:ascii="Arial" w:hAnsi="Arial" w:cs="Arial"/>
                <w:sz w:val="20"/>
                <w:szCs w:val="20"/>
              </w:rPr>
              <w:t>Exploring percussive instruments</w:t>
            </w:r>
            <w:r>
              <w:rPr>
                <w:rFonts w:ascii="Arial" w:hAnsi="Arial" w:cs="Arial"/>
                <w:sz w:val="20"/>
                <w:szCs w:val="20"/>
              </w:rPr>
              <w:t xml:space="preserve">. </w:t>
            </w:r>
            <w:r w:rsidRPr="000157D9">
              <w:rPr>
                <w:rFonts w:ascii="Arial" w:hAnsi="Arial" w:cs="Arial"/>
                <w:sz w:val="20"/>
                <w:szCs w:val="20"/>
              </w:rPr>
              <w:t>Pitch match</w:t>
            </w:r>
            <w:r>
              <w:rPr>
                <w:rFonts w:ascii="Arial" w:hAnsi="Arial" w:cs="Arial"/>
                <w:sz w:val="20"/>
                <w:szCs w:val="20"/>
              </w:rPr>
              <w:t>.</w:t>
            </w:r>
            <w:r w:rsidRPr="00C072E6">
              <w:rPr>
                <w:rFonts w:ascii="Arial" w:hAnsi="Arial" w:cs="Arial"/>
                <w:sz w:val="20"/>
                <w:szCs w:val="20"/>
              </w:rPr>
              <w:t xml:space="preserve"> Consolidating notation/symbol for stop/go and loud/quiet and fast/ slow</w:t>
            </w:r>
            <w:r>
              <w:rPr>
                <w:rFonts w:ascii="Arial" w:hAnsi="Arial" w:cs="Arial"/>
                <w:sz w:val="20"/>
                <w:szCs w:val="20"/>
              </w:rPr>
              <w:t>.</w:t>
            </w:r>
          </w:p>
        </w:tc>
        <w:tc>
          <w:tcPr>
            <w:tcW w:w="2068" w:type="dxa"/>
          </w:tcPr>
          <w:p w14:paraId="6FCCE741" w14:textId="77777777" w:rsidR="009C10B1" w:rsidRPr="00C072E6" w:rsidRDefault="009C10B1" w:rsidP="00235349">
            <w:pPr>
              <w:rPr>
                <w:rFonts w:ascii="Arial" w:hAnsi="Arial" w:cs="Arial"/>
                <w:b/>
                <w:sz w:val="20"/>
                <w:szCs w:val="20"/>
                <w:u w:val="single"/>
                <w:lang w:val="en-US"/>
              </w:rPr>
            </w:pPr>
            <w:r w:rsidRPr="00C072E6">
              <w:rPr>
                <w:rFonts w:ascii="Arial" w:hAnsi="Arial" w:cs="Arial"/>
                <w:sz w:val="20"/>
                <w:szCs w:val="20"/>
                <w:lang w:val="en-US"/>
              </w:rPr>
              <w:t>Moves in response to rhythm</w:t>
            </w:r>
            <w:r>
              <w:rPr>
                <w:rFonts w:ascii="Arial" w:hAnsi="Arial" w:cs="Arial"/>
                <w:sz w:val="20"/>
                <w:szCs w:val="20"/>
                <w:lang w:val="en-US"/>
              </w:rPr>
              <w:t>.</w:t>
            </w:r>
          </w:p>
          <w:p w14:paraId="22D0ACA4" w14:textId="77777777" w:rsidR="009C10B1" w:rsidRPr="009F681A" w:rsidRDefault="009C10B1" w:rsidP="00235349">
            <w:pPr>
              <w:rPr>
                <w:rFonts w:ascii="Arial" w:hAnsi="Arial" w:cs="Arial"/>
                <w:sz w:val="20"/>
                <w:szCs w:val="20"/>
              </w:rPr>
            </w:pPr>
            <w:r w:rsidRPr="000157D9">
              <w:rPr>
                <w:rFonts w:ascii="Arial" w:hAnsi="Arial" w:cs="Arial"/>
                <w:sz w:val="20"/>
                <w:szCs w:val="20"/>
              </w:rPr>
              <w:t>Singing of nursery rhymes</w:t>
            </w:r>
            <w:r>
              <w:rPr>
                <w:rFonts w:ascii="Arial" w:hAnsi="Arial" w:cs="Arial"/>
                <w:sz w:val="20"/>
                <w:szCs w:val="20"/>
              </w:rPr>
              <w:t xml:space="preserve">. </w:t>
            </w:r>
            <w:r w:rsidRPr="000157D9">
              <w:rPr>
                <w:rFonts w:ascii="Arial" w:hAnsi="Arial" w:cs="Arial"/>
                <w:sz w:val="20"/>
                <w:szCs w:val="20"/>
              </w:rPr>
              <w:t>Exploring percussive instruments</w:t>
            </w:r>
            <w:r>
              <w:rPr>
                <w:rFonts w:ascii="Arial" w:hAnsi="Arial" w:cs="Arial"/>
                <w:sz w:val="20"/>
                <w:szCs w:val="20"/>
              </w:rPr>
              <w:t xml:space="preserve">. </w:t>
            </w:r>
            <w:r w:rsidRPr="000157D9">
              <w:rPr>
                <w:rFonts w:ascii="Arial" w:hAnsi="Arial" w:cs="Arial"/>
                <w:sz w:val="20"/>
                <w:szCs w:val="20"/>
              </w:rPr>
              <w:t>Make up own composition using 2Simple</w:t>
            </w:r>
            <w:r>
              <w:rPr>
                <w:rFonts w:ascii="Arial" w:hAnsi="Arial" w:cs="Arial"/>
                <w:sz w:val="20"/>
                <w:szCs w:val="20"/>
              </w:rPr>
              <w:t>.</w:t>
            </w:r>
            <w:r w:rsidRPr="00C072E6">
              <w:rPr>
                <w:rFonts w:ascii="Arial" w:hAnsi="Arial" w:cs="Arial"/>
                <w:sz w:val="20"/>
                <w:szCs w:val="20"/>
              </w:rPr>
              <w:t xml:space="preserve"> Consolidating notation/symbol for stop/go and loud/quiet and fast/ slow</w:t>
            </w:r>
            <w:r>
              <w:rPr>
                <w:rFonts w:ascii="Arial" w:hAnsi="Arial" w:cs="Arial"/>
                <w:sz w:val="20"/>
                <w:szCs w:val="20"/>
              </w:rPr>
              <w:t>.</w:t>
            </w:r>
          </w:p>
        </w:tc>
      </w:tr>
      <w:tr w:rsidR="009C10B1" w14:paraId="63F365DE" w14:textId="77777777" w:rsidTr="00EC3531">
        <w:trPr>
          <w:trHeight w:val="1141"/>
        </w:trPr>
        <w:tc>
          <w:tcPr>
            <w:tcW w:w="2127" w:type="dxa"/>
          </w:tcPr>
          <w:p w14:paraId="39473E23" w14:textId="77777777" w:rsidR="009C10B1" w:rsidRPr="00C07D11" w:rsidRDefault="009C10B1" w:rsidP="00235349">
            <w:pPr>
              <w:rPr>
                <w:rFonts w:ascii="Arial" w:hAnsi="Arial" w:cs="Arial"/>
                <w:b/>
                <w:sz w:val="28"/>
              </w:rPr>
            </w:pPr>
            <w:r w:rsidRPr="00C07D11">
              <w:rPr>
                <w:rFonts w:ascii="Arial" w:hAnsi="Arial" w:cs="Arial"/>
                <w:b/>
                <w:sz w:val="28"/>
              </w:rPr>
              <w:t>Reception</w:t>
            </w:r>
          </w:p>
        </w:tc>
        <w:tc>
          <w:tcPr>
            <w:tcW w:w="2268" w:type="dxa"/>
          </w:tcPr>
          <w:p w14:paraId="7D279DCD" w14:textId="77777777" w:rsidR="009C10B1" w:rsidRDefault="009C10B1" w:rsidP="00235349">
            <w:pPr>
              <w:rPr>
                <w:rFonts w:ascii="Arial" w:hAnsi="Arial" w:cs="Arial"/>
                <w:sz w:val="20"/>
                <w:szCs w:val="20"/>
              </w:rPr>
            </w:pPr>
            <w:r w:rsidRPr="00C07D11">
              <w:rPr>
                <w:rFonts w:ascii="Arial" w:hAnsi="Arial" w:cs="Arial"/>
                <w:sz w:val="20"/>
                <w:szCs w:val="20"/>
              </w:rPr>
              <w:t>Listen attentively, move to and talk about music, expressing their feelings</w:t>
            </w:r>
            <w:r>
              <w:rPr>
                <w:rFonts w:ascii="Arial" w:hAnsi="Arial" w:cs="Arial"/>
                <w:sz w:val="20"/>
                <w:szCs w:val="20"/>
              </w:rPr>
              <w:t>.</w:t>
            </w:r>
          </w:p>
          <w:p w14:paraId="73DDC08C" w14:textId="77777777" w:rsidR="009C10B1" w:rsidRDefault="009C10B1" w:rsidP="00235349">
            <w:pPr>
              <w:rPr>
                <w:rFonts w:ascii="Arial" w:hAnsi="Arial" w:cs="Arial"/>
                <w:sz w:val="20"/>
                <w:szCs w:val="20"/>
              </w:rPr>
            </w:pPr>
          </w:p>
          <w:p w14:paraId="1D30BD76"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Matches an instrument to its sound.</w:t>
            </w:r>
          </w:p>
          <w:p w14:paraId="71E1226B"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 xml:space="preserve">Describes the quality of a sound as e.g. </w:t>
            </w:r>
            <w:r w:rsidRPr="00C07D11">
              <w:rPr>
                <w:rFonts w:ascii="Arial" w:hAnsi="Arial" w:cs="Arial"/>
                <w:sz w:val="20"/>
                <w:szCs w:val="20"/>
                <w:lang w:val="en-US"/>
              </w:rPr>
              <w:lastRenderedPageBreak/>
              <w:t>loud, quiet, long and short.</w:t>
            </w:r>
          </w:p>
          <w:p w14:paraId="64F258CE" w14:textId="77777777" w:rsidR="009C10B1" w:rsidRPr="00C07D11" w:rsidRDefault="009C10B1" w:rsidP="00235349">
            <w:pPr>
              <w:rPr>
                <w:rFonts w:ascii="Arial" w:hAnsi="Arial" w:cs="Arial"/>
                <w:sz w:val="20"/>
                <w:szCs w:val="20"/>
              </w:rPr>
            </w:pPr>
            <w:r w:rsidRPr="00C07D11">
              <w:rPr>
                <w:rFonts w:ascii="Arial" w:hAnsi="Arial" w:cs="Arial"/>
                <w:sz w:val="20"/>
                <w:szCs w:val="20"/>
                <w:lang w:val="en-US"/>
              </w:rPr>
              <w:t>Can sing a whole song with others.</w:t>
            </w:r>
            <w:r w:rsidRPr="00C07D11">
              <w:rPr>
                <w:rFonts w:ascii="Arial" w:hAnsi="Arial" w:cs="Arial"/>
                <w:sz w:val="20"/>
                <w:szCs w:val="20"/>
              </w:rPr>
              <w:t xml:space="preserve"> Autumn festival songs for Diwali and Harvest</w:t>
            </w:r>
          </w:p>
          <w:p w14:paraId="51AEEAF9" w14:textId="2703DE3F" w:rsidR="009C10B1" w:rsidRPr="00C07D11" w:rsidRDefault="009C10B1" w:rsidP="00235349">
            <w:pPr>
              <w:rPr>
                <w:rFonts w:ascii="Arial" w:hAnsi="Arial" w:cs="Arial"/>
                <w:sz w:val="20"/>
                <w:szCs w:val="20"/>
              </w:rPr>
            </w:pPr>
            <w:r w:rsidRPr="00C07D11">
              <w:rPr>
                <w:rFonts w:ascii="Arial" w:hAnsi="Arial" w:cs="Arial"/>
                <w:sz w:val="20"/>
                <w:szCs w:val="20"/>
              </w:rPr>
              <w:t>Autumn singing performance</w:t>
            </w:r>
            <w:r>
              <w:rPr>
                <w:rFonts w:ascii="Arial" w:hAnsi="Arial" w:cs="Arial"/>
                <w:sz w:val="20"/>
                <w:szCs w:val="20"/>
              </w:rPr>
              <w:t>.</w:t>
            </w:r>
            <w:r w:rsidRPr="003E0DA8">
              <w:t xml:space="preserve"> </w:t>
            </w:r>
            <w:r w:rsidRPr="003E0DA8">
              <w:rPr>
                <w:rFonts w:ascii="Arial" w:hAnsi="Arial" w:cs="Arial"/>
                <w:sz w:val="20"/>
                <w:szCs w:val="20"/>
              </w:rPr>
              <w:t>Learn rhymes, poems and songs</w:t>
            </w:r>
          </w:p>
        </w:tc>
        <w:tc>
          <w:tcPr>
            <w:tcW w:w="2268" w:type="dxa"/>
          </w:tcPr>
          <w:p w14:paraId="3E793510" w14:textId="77777777" w:rsidR="009C10B1" w:rsidRDefault="009C10B1" w:rsidP="00235349">
            <w:pPr>
              <w:rPr>
                <w:rFonts w:ascii="Arial" w:hAnsi="Arial" w:cs="Arial"/>
                <w:sz w:val="20"/>
                <w:szCs w:val="20"/>
              </w:rPr>
            </w:pPr>
            <w:r w:rsidRPr="00C07D11">
              <w:rPr>
                <w:rFonts w:ascii="Arial" w:hAnsi="Arial" w:cs="Arial"/>
                <w:sz w:val="20"/>
                <w:szCs w:val="20"/>
              </w:rPr>
              <w:lastRenderedPageBreak/>
              <w:t>Sing in a group or on their own, increasingly matching the pitch and following</w:t>
            </w:r>
            <w:r>
              <w:rPr>
                <w:rFonts w:ascii="Arial" w:hAnsi="Arial" w:cs="Arial"/>
                <w:sz w:val="20"/>
                <w:szCs w:val="20"/>
              </w:rPr>
              <w:t xml:space="preserve"> the melody. </w:t>
            </w:r>
          </w:p>
          <w:p w14:paraId="4AF58226" w14:textId="77777777" w:rsidR="009C10B1" w:rsidRDefault="009C10B1" w:rsidP="00235349">
            <w:pPr>
              <w:rPr>
                <w:rFonts w:ascii="Arial" w:hAnsi="Arial" w:cs="Arial"/>
                <w:sz w:val="20"/>
                <w:szCs w:val="20"/>
              </w:rPr>
            </w:pPr>
          </w:p>
          <w:p w14:paraId="478ED5C1"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Enjoys changing words in a song.</w:t>
            </w:r>
          </w:p>
          <w:p w14:paraId="4DAB20CF"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Can clap in rhythm.</w:t>
            </w:r>
            <w:r w:rsidRPr="00C07D11">
              <w:rPr>
                <w:rFonts w:ascii="Arial" w:hAnsi="Arial" w:cs="Arial"/>
                <w:sz w:val="20"/>
                <w:szCs w:val="20"/>
              </w:rPr>
              <w:t xml:space="preserve"> Kwanza singing, </w:t>
            </w:r>
            <w:r w:rsidRPr="00C07D11">
              <w:rPr>
                <w:rFonts w:ascii="Arial" w:hAnsi="Arial" w:cs="Arial"/>
                <w:sz w:val="20"/>
                <w:szCs w:val="20"/>
              </w:rPr>
              <w:lastRenderedPageBreak/>
              <w:t>Hanukah singing, Christmas singing for Nativity performance.</w:t>
            </w:r>
          </w:p>
          <w:p w14:paraId="39167AEB" w14:textId="77777777" w:rsidR="009C10B1" w:rsidRPr="00C07D11" w:rsidRDefault="009C10B1" w:rsidP="00235349">
            <w:pPr>
              <w:rPr>
                <w:rFonts w:ascii="Arial" w:hAnsi="Arial" w:cs="Arial"/>
                <w:sz w:val="20"/>
                <w:szCs w:val="20"/>
              </w:rPr>
            </w:pPr>
          </w:p>
        </w:tc>
        <w:tc>
          <w:tcPr>
            <w:tcW w:w="2410" w:type="dxa"/>
          </w:tcPr>
          <w:p w14:paraId="2E765B6B" w14:textId="77777777" w:rsidR="009C10B1" w:rsidRDefault="009C10B1" w:rsidP="00235349">
            <w:pPr>
              <w:rPr>
                <w:rFonts w:ascii="Arial" w:hAnsi="Arial" w:cs="Arial"/>
                <w:sz w:val="20"/>
                <w:szCs w:val="20"/>
              </w:rPr>
            </w:pPr>
            <w:r w:rsidRPr="00C07D11">
              <w:rPr>
                <w:rFonts w:ascii="Arial" w:hAnsi="Arial" w:cs="Arial"/>
                <w:sz w:val="20"/>
                <w:szCs w:val="20"/>
              </w:rPr>
              <w:lastRenderedPageBreak/>
              <w:t>Explore and engage in music making and dance, performing solo or in groups</w:t>
            </w:r>
            <w:r>
              <w:rPr>
                <w:rFonts w:ascii="Arial" w:hAnsi="Arial" w:cs="Arial"/>
                <w:sz w:val="20"/>
                <w:szCs w:val="20"/>
              </w:rPr>
              <w:t>.</w:t>
            </w:r>
          </w:p>
          <w:p w14:paraId="0D9DEDBE"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Enjoys marching, dancing, jumping, twirling, skipping and tiptoeing, etc. to music.</w:t>
            </w:r>
          </w:p>
          <w:p w14:paraId="7EB64BA4" w14:textId="77777777" w:rsidR="009C10B1" w:rsidRDefault="009C10B1" w:rsidP="00235349">
            <w:pPr>
              <w:rPr>
                <w:rFonts w:ascii="Arial" w:hAnsi="Arial" w:cs="Arial"/>
                <w:sz w:val="20"/>
                <w:szCs w:val="20"/>
                <w:lang w:val="en-US"/>
              </w:rPr>
            </w:pPr>
            <w:r w:rsidRPr="00C07D11">
              <w:rPr>
                <w:rFonts w:ascii="Arial" w:hAnsi="Arial" w:cs="Arial"/>
                <w:sz w:val="20"/>
                <w:szCs w:val="20"/>
                <w:lang w:val="en-US"/>
              </w:rPr>
              <w:lastRenderedPageBreak/>
              <w:t xml:space="preserve">Enjoys playing a wide range variety of instruments. </w:t>
            </w:r>
          </w:p>
          <w:p w14:paraId="3280C691" w14:textId="77777777" w:rsidR="009C10B1" w:rsidRPr="00C07D11" w:rsidRDefault="009C10B1" w:rsidP="00235349">
            <w:pPr>
              <w:rPr>
                <w:rFonts w:ascii="Arial" w:hAnsi="Arial" w:cs="Arial"/>
                <w:sz w:val="20"/>
                <w:szCs w:val="20"/>
                <w:lang w:val="en-US"/>
              </w:rPr>
            </w:pPr>
            <w:r>
              <w:rPr>
                <w:rFonts w:ascii="Arial" w:hAnsi="Arial" w:cs="Arial"/>
                <w:sz w:val="20"/>
                <w:szCs w:val="20"/>
                <w:lang w:val="en-US"/>
              </w:rPr>
              <w:t xml:space="preserve">Create a simple repeating pattern using body percussion. </w:t>
            </w:r>
          </w:p>
          <w:p w14:paraId="114E8969" w14:textId="77777777" w:rsidR="009C10B1" w:rsidRPr="00C07D11" w:rsidRDefault="009C10B1" w:rsidP="00235349">
            <w:pPr>
              <w:rPr>
                <w:rFonts w:ascii="Arial" w:hAnsi="Arial" w:cs="Arial"/>
                <w:sz w:val="20"/>
                <w:szCs w:val="20"/>
              </w:rPr>
            </w:pPr>
          </w:p>
        </w:tc>
        <w:tc>
          <w:tcPr>
            <w:tcW w:w="2410" w:type="dxa"/>
          </w:tcPr>
          <w:p w14:paraId="0CFA47BB"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lastRenderedPageBreak/>
              <w:t>Sings a large repertoire of songs from memory.</w:t>
            </w:r>
          </w:p>
          <w:p w14:paraId="789E8874"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Can describe changes within a piece of music</w:t>
            </w:r>
            <w:r>
              <w:rPr>
                <w:rFonts w:ascii="Arial" w:hAnsi="Arial" w:cs="Arial"/>
                <w:sz w:val="20"/>
                <w:szCs w:val="20"/>
                <w:lang w:val="en-US"/>
              </w:rPr>
              <w:t>.</w:t>
            </w:r>
          </w:p>
          <w:p w14:paraId="74E5BAD4"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 xml:space="preserve">Moves </w:t>
            </w:r>
            <w:r>
              <w:rPr>
                <w:rFonts w:ascii="Arial" w:hAnsi="Arial" w:cs="Arial"/>
                <w:sz w:val="20"/>
                <w:szCs w:val="20"/>
                <w:lang w:val="en-US"/>
              </w:rPr>
              <w:t>r</w:t>
            </w:r>
            <w:r w:rsidRPr="00C07D11">
              <w:rPr>
                <w:rFonts w:ascii="Arial" w:hAnsi="Arial" w:cs="Arial"/>
                <w:sz w:val="20"/>
                <w:szCs w:val="20"/>
                <w:lang w:val="en-US"/>
              </w:rPr>
              <w:t>hy</w:t>
            </w:r>
            <w:r>
              <w:rPr>
                <w:rFonts w:ascii="Arial" w:hAnsi="Arial" w:cs="Arial"/>
                <w:sz w:val="20"/>
                <w:szCs w:val="20"/>
                <w:lang w:val="en-US"/>
              </w:rPr>
              <w:t>th</w:t>
            </w:r>
            <w:r w:rsidRPr="00C07D11">
              <w:rPr>
                <w:rFonts w:ascii="Arial" w:hAnsi="Arial" w:cs="Arial"/>
                <w:sz w:val="20"/>
                <w:szCs w:val="20"/>
                <w:lang w:val="en-US"/>
              </w:rPr>
              <w:t>mica</w:t>
            </w:r>
            <w:r>
              <w:rPr>
                <w:rFonts w:ascii="Arial" w:hAnsi="Arial" w:cs="Arial"/>
                <w:sz w:val="20"/>
                <w:szCs w:val="20"/>
                <w:lang w:val="en-US"/>
              </w:rPr>
              <w:t>l</w:t>
            </w:r>
            <w:r w:rsidRPr="00C07D11">
              <w:rPr>
                <w:rFonts w:ascii="Arial" w:hAnsi="Arial" w:cs="Arial"/>
                <w:sz w:val="20"/>
                <w:szCs w:val="20"/>
                <w:lang w:val="en-US"/>
              </w:rPr>
              <w:t>l</w:t>
            </w:r>
            <w:r>
              <w:rPr>
                <w:rFonts w:ascii="Arial" w:hAnsi="Arial" w:cs="Arial"/>
                <w:sz w:val="20"/>
                <w:szCs w:val="20"/>
                <w:lang w:val="en-US"/>
              </w:rPr>
              <w:t>y</w:t>
            </w:r>
            <w:r w:rsidRPr="00C07D11">
              <w:rPr>
                <w:rFonts w:ascii="Arial" w:hAnsi="Arial" w:cs="Arial"/>
                <w:sz w:val="20"/>
                <w:szCs w:val="20"/>
                <w:lang w:val="en-US"/>
              </w:rPr>
              <w:t xml:space="preserve"> to a regular beat and can keep in time with the music.</w:t>
            </w:r>
          </w:p>
          <w:p w14:paraId="2C3D5E6A" w14:textId="77777777" w:rsidR="009C10B1" w:rsidRPr="00C07D11" w:rsidRDefault="009C10B1" w:rsidP="00235349">
            <w:pPr>
              <w:rPr>
                <w:rFonts w:ascii="Arial" w:hAnsi="Arial" w:cs="Arial"/>
                <w:sz w:val="20"/>
                <w:szCs w:val="20"/>
              </w:rPr>
            </w:pPr>
            <w:r w:rsidRPr="00C07D11">
              <w:rPr>
                <w:rFonts w:ascii="Arial" w:hAnsi="Arial" w:cs="Arial"/>
                <w:sz w:val="20"/>
                <w:szCs w:val="20"/>
              </w:rPr>
              <w:lastRenderedPageBreak/>
              <w:t>Spring singing performance.</w:t>
            </w:r>
            <w:r w:rsidRPr="003E0DA8">
              <w:t xml:space="preserve"> </w:t>
            </w:r>
            <w:r w:rsidRPr="003E0DA8">
              <w:rPr>
                <w:rFonts w:ascii="Arial" w:hAnsi="Arial" w:cs="Arial"/>
                <w:sz w:val="20"/>
                <w:szCs w:val="20"/>
              </w:rPr>
              <w:t>Learn rhymes, poems and songs</w:t>
            </w:r>
          </w:p>
          <w:p w14:paraId="495BC4AD" w14:textId="77777777" w:rsidR="009C10B1" w:rsidRPr="00C07D11" w:rsidRDefault="009C10B1" w:rsidP="00235349">
            <w:pPr>
              <w:rPr>
                <w:rFonts w:ascii="Arial" w:hAnsi="Arial" w:cs="Arial"/>
                <w:sz w:val="20"/>
                <w:szCs w:val="20"/>
              </w:rPr>
            </w:pPr>
          </w:p>
        </w:tc>
        <w:tc>
          <w:tcPr>
            <w:tcW w:w="2268" w:type="dxa"/>
          </w:tcPr>
          <w:p w14:paraId="6094F537" w14:textId="77777777" w:rsidR="009C10B1" w:rsidRPr="003E0DA8" w:rsidRDefault="009C10B1" w:rsidP="00235349">
            <w:pPr>
              <w:rPr>
                <w:rFonts w:ascii="Arial" w:hAnsi="Arial" w:cs="Arial"/>
                <w:sz w:val="20"/>
                <w:szCs w:val="20"/>
                <w:lang w:val="en-US"/>
              </w:rPr>
            </w:pPr>
            <w:r w:rsidRPr="003E0DA8">
              <w:rPr>
                <w:rFonts w:ascii="Arial" w:hAnsi="Arial" w:cs="Arial"/>
                <w:sz w:val="20"/>
                <w:szCs w:val="20"/>
                <w:lang w:val="en-US"/>
              </w:rPr>
              <w:lastRenderedPageBreak/>
              <w:t>Sings a large repertoire of songs from memory.</w:t>
            </w:r>
          </w:p>
          <w:p w14:paraId="4D902D0D" w14:textId="77777777" w:rsidR="009C10B1" w:rsidRPr="003E0DA8" w:rsidRDefault="009C10B1" w:rsidP="00235349">
            <w:pPr>
              <w:rPr>
                <w:rFonts w:ascii="Arial" w:hAnsi="Arial" w:cs="Arial"/>
                <w:sz w:val="20"/>
                <w:szCs w:val="20"/>
                <w:lang w:val="en-US"/>
              </w:rPr>
            </w:pPr>
            <w:r w:rsidRPr="003E0DA8">
              <w:rPr>
                <w:rFonts w:ascii="Arial" w:hAnsi="Arial" w:cs="Arial"/>
                <w:sz w:val="20"/>
                <w:szCs w:val="20"/>
                <w:lang w:val="en-US"/>
              </w:rPr>
              <w:t>Can describe changes within a piece of music.</w:t>
            </w:r>
          </w:p>
          <w:p w14:paraId="2F1D1F0B" w14:textId="77777777" w:rsidR="009C10B1" w:rsidRPr="003E0DA8" w:rsidRDefault="009C10B1" w:rsidP="00235349">
            <w:pPr>
              <w:rPr>
                <w:rFonts w:ascii="Arial" w:hAnsi="Arial" w:cs="Arial"/>
                <w:sz w:val="20"/>
                <w:szCs w:val="20"/>
                <w:lang w:val="en-US"/>
              </w:rPr>
            </w:pPr>
            <w:r w:rsidRPr="003E0DA8">
              <w:rPr>
                <w:rFonts w:ascii="Arial" w:hAnsi="Arial" w:cs="Arial"/>
                <w:sz w:val="20"/>
                <w:szCs w:val="20"/>
                <w:lang w:val="en-US"/>
              </w:rPr>
              <w:t xml:space="preserve">Moves rhythmically to a regular beat and can </w:t>
            </w:r>
            <w:r w:rsidRPr="003E0DA8">
              <w:rPr>
                <w:rFonts w:ascii="Arial" w:hAnsi="Arial" w:cs="Arial"/>
                <w:sz w:val="20"/>
                <w:szCs w:val="20"/>
                <w:lang w:val="en-US"/>
              </w:rPr>
              <w:lastRenderedPageBreak/>
              <w:t>keep in time with the music.</w:t>
            </w:r>
          </w:p>
          <w:p w14:paraId="0B3CC23D"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 xml:space="preserve">Has some pitch control and rhythmic </w:t>
            </w:r>
            <w:proofErr w:type="gramStart"/>
            <w:r w:rsidRPr="00C07D11">
              <w:rPr>
                <w:rFonts w:ascii="Arial" w:hAnsi="Arial" w:cs="Arial"/>
                <w:sz w:val="20"/>
                <w:szCs w:val="20"/>
                <w:lang w:val="en-US"/>
              </w:rPr>
              <w:t>accuracy.</w:t>
            </w:r>
            <w:proofErr w:type="gramEnd"/>
          </w:p>
          <w:p w14:paraId="34F45E73" w14:textId="77777777" w:rsidR="009C10B1" w:rsidRPr="003E0DA8" w:rsidRDefault="009C10B1" w:rsidP="00235349">
            <w:pPr>
              <w:rPr>
                <w:rFonts w:ascii="Arial" w:hAnsi="Arial" w:cs="Arial"/>
                <w:sz w:val="20"/>
                <w:szCs w:val="20"/>
                <w:lang w:val="en-US"/>
              </w:rPr>
            </w:pPr>
            <w:r w:rsidRPr="00C07D11">
              <w:rPr>
                <w:rFonts w:ascii="Arial" w:hAnsi="Arial" w:cs="Arial"/>
                <w:sz w:val="20"/>
                <w:szCs w:val="20"/>
                <w:lang w:val="en-US"/>
              </w:rPr>
              <w:t>Plays instruments with some precision and accuracy.</w:t>
            </w:r>
          </w:p>
        </w:tc>
        <w:tc>
          <w:tcPr>
            <w:tcW w:w="2068" w:type="dxa"/>
          </w:tcPr>
          <w:p w14:paraId="1DD835C6"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lastRenderedPageBreak/>
              <w:t>Enjoys group singing.</w:t>
            </w:r>
          </w:p>
          <w:p w14:paraId="0A93B829" w14:textId="77777777" w:rsidR="009C10B1" w:rsidRPr="00C07D11" w:rsidRDefault="009C10B1" w:rsidP="00235349">
            <w:pPr>
              <w:rPr>
                <w:rFonts w:ascii="Arial" w:hAnsi="Arial" w:cs="Arial"/>
                <w:sz w:val="20"/>
                <w:szCs w:val="20"/>
                <w:lang w:val="en-US"/>
              </w:rPr>
            </w:pPr>
            <w:r w:rsidRPr="00C07D11">
              <w:rPr>
                <w:rFonts w:ascii="Arial" w:hAnsi="Arial" w:cs="Arial"/>
                <w:sz w:val="20"/>
                <w:szCs w:val="20"/>
                <w:lang w:val="en-US"/>
              </w:rPr>
              <w:t>Enjoys listening to different genres of music.</w:t>
            </w:r>
          </w:p>
          <w:p w14:paraId="600CBE75" w14:textId="77777777" w:rsidR="009C10B1" w:rsidRPr="00C07D11" w:rsidRDefault="009C10B1" w:rsidP="00235349">
            <w:pPr>
              <w:rPr>
                <w:rFonts w:ascii="Arial" w:hAnsi="Arial" w:cs="Arial"/>
                <w:sz w:val="20"/>
                <w:szCs w:val="20"/>
              </w:rPr>
            </w:pPr>
          </w:p>
        </w:tc>
      </w:tr>
      <w:tr w:rsidR="009C10B1" w14:paraId="6F684466" w14:textId="77777777" w:rsidTr="00EC3531">
        <w:trPr>
          <w:trHeight w:val="1141"/>
        </w:trPr>
        <w:tc>
          <w:tcPr>
            <w:tcW w:w="2127" w:type="dxa"/>
          </w:tcPr>
          <w:p w14:paraId="0B97EDE9" w14:textId="77777777" w:rsidR="009C10B1" w:rsidRPr="009F681A" w:rsidRDefault="009C10B1" w:rsidP="00235349">
            <w:pPr>
              <w:rPr>
                <w:rFonts w:ascii="Arial" w:hAnsi="Arial" w:cs="Arial"/>
                <w:b/>
                <w:sz w:val="28"/>
              </w:rPr>
            </w:pPr>
            <w:r>
              <w:rPr>
                <w:rFonts w:ascii="Arial" w:hAnsi="Arial" w:cs="Arial"/>
                <w:b/>
                <w:sz w:val="28"/>
              </w:rPr>
              <w:t>Year 1</w:t>
            </w:r>
          </w:p>
        </w:tc>
        <w:tc>
          <w:tcPr>
            <w:tcW w:w="2268" w:type="dxa"/>
          </w:tcPr>
          <w:p w14:paraId="5E8ECB93" w14:textId="77777777" w:rsidR="009C10B1" w:rsidRPr="005A2EC2" w:rsidRDefault="009C10B1" w:rsidP="00235349">
            <w:pPr>
              <w:rPr>
                <w:rFonts w:ascii="Arial" w:hAnsi="Arial" w:cs="Arial"/>
                <w:sz w:val="20"/>
                <w:szCs w:val="20"/>
              </w:rPr>
            </w:pPr>
            <w:r w:rsidRPr="005A2EC2">
              <w:rPr>
                <w:rFonts w:ascii="Arial" w:hAnsi="Arial" w:cs="Arial"/>
                <w:sz w:val="20"/>
                <w:szCs w:val="20"/>
              </w:rPr>
              <w:t xml:space="preserve">Exploring </w:t>
            </w:r>
            <w:r>
              <w:rPr>
                <w:rFonts w:ascii="Arial" w:hAnsi="Arial" w:cs="Arial"/>
                <w:sz w:val="20"/>
                <w:szCs w:val="20"/>
              </w:rPr>
              <w:t>s</w:t>
            </w:r>
            <w:r w:rsidRPr="005A2EC2">
              <w:rPr>
                <w:rFonts w:ascii="Arial" w:hAnsi="Arial" w:cs="Arial"/>
                <w:sz w:val="20"/>
                <w:szCs w:val="20"/>
              </w:rPr>
              <w:t>ounds</w:t>
            </w:r>
            <w:r>
              <w:rPr>
                <w:rFonts w:ascii="Arial" w:hAnsi="Arial" w:cs="Arial"/>
                <w:sz w:val="20"/>
                <w:szCs w:val="20"/>
              </w:rPr>
              <w:t>.</w:t>
            </w:r>
            <w:r w:rsidRPr="005A2EC2">
              <w:rPr>
                <w:rFonts w:ascii="Arial" w:hAnsi="Arial" w:cs="Arial"/>
                <w:sz w:val="20"/>
                <w:szCs w:val="20"/>
              </w:rPr>
              <w:t xml:space="preserve"> Recognising different sounds. </w:t>
            </w:r>
          </w:p>
          <w:p w14:paraId="2724AEA1" w14:textId="77777777" w:rsidR="009C10B1" w:rsidRPr="005A2EC2" w:rsidRDefault="009C10B1" w:rsidP="00235349">
            <w:pPr>
              <w:rPr>
                <w:rFonts w:ascii="Arial" w:hAnsi="Arial" w:cs="Arial"/>
                <w:sz w:val="20"/>
                <w:szCs w:val="20"/>
              </w:rPr>
            </w:pPr>
            <w:r w:rsidRPr="005A2EC2">
              <w:rPr>
                <w:rFonts w:ascii="Arial" w:hAnsi="Arial" w:cs="Arial"/>
                <w:sz w:val="20"/>
                <w:szCs w:val="20"/>
              </w:rPr>
              <w:t xml:space="preserve">Exploring different sound sources. Focusing their listening. </w:t>
            </w:r>
          </w:p>
          <w:p w14:paraId="454C235D" w14:textId="77777777" w:rsidR="009C10B1" w:rsidRPr="00F359D7" w:rsidRDefault="009C10B1" w:rsidP="00235349">
            <w:pPr>
              <w:rPr>
                <w:rFonts w:ascii="Arial" w:hAnsi="Arial" w:cs="Arial"/>
                <w:sz w:val="20"/>
                <w:szCs w:val="20"/>
              </w:rPr>
            </w:pPr>
            <w:r w:rsidRPr="005A2EC2">
              <w:rPr>
                <w:rFonts w:ascii="Arial" w:hAnsi="Arial" w:cs="Arial"/>
                <w:sz w:val="20"/>
                <w:szCs w:val="20"/>
              </w:rPr>
              <w:t>Exploring expressive use of sounds.</w:t>
            </w:r>
            <w:r w:rsidRPr="00F359D7">
              <w:rPr>
                <w:rFonts w:ascii="Arial" w:hAnsi="Arial" w:cs="Arial"/>
                <w:sz w:val="20"/>
                <w:szCs w:val="20"/>
              </w:rPr>
              <w:t xml:space="preserve"> Autumn festival songs for Diwali and Harvest</w:t>
            </w:r>
            <w:r>
              <w:rPr>
                <w:rFonts w:ascii="Arial" w:hAnsi="Arial" w:cs="Arial"/>
                <w:sz w:val="20"/>
                <w:szCs w:val="20"/>
              </w:rPr>
              <w:t>.</w:t>
            </w:r>
          </w:p>
          <w:p w14:paraId="41159A2A" w14:textId="18CD5A0E" w:rsidR="009C10B1" w:rsidRPr="005A2EC2" w:rsidRDefault="009C10B1" w:rsidP="000162F5">
            <w:pPr>
              <w:spacing w:after="0" w:line="240" w:lineRule="auto"/>
              <w:rPr>
                <w:rFonts w:ascii="Arial" w:hAnsi="Arial" w:cs="Arial"/>
                <w:sz w:val="20"/>
                <w:szCs w:val="20"/>
              </w:rPr>
            </w:pPr>
            <w:r w:rsidRPr="00F359D7">
              <w:rPr>
                <w:rFonts w:ascii="Arial" w:hAnsi="Arial" w:cs="Arial"/>
                <w:sz w:val="20"/>
                <w:szCs w:val="20"/>
              </w:rPr>
              <w:t>Autumn singing performance</w:t>
            </w:r>
            <w:r>
              <w:rPr>
                <w:rFonts w:ascii="Arial" w:hAnsi="Arial" w:cs="Arial"/>
                <w:sz w:val="20"/>
                <w:szCs w:val="20"/>
              </w:rPr>
              <w:t>.</w:t>
            </w:r>
          </w:p>
        </w:tc>
        <w:tc>
          <w:tcPr>
            <w:tcW w:w="2268" w:type="dxa"/>
          </w:tcPr>
          <w:p w14:paraId="74C80470" w14:textId="77777777" w:rsidR="009C10B1" w:rsidRPr="009F681A" w:rsidRDefault="009C10B1" w:rsidP="00235349">
            <w:pPr>
              <w:rPr>
                <w:rFonts w:ascii="Arial" w:hAnsi="Arial" w:cs="Arial"/>
                <w:sz w:val="20"/>
                <w:szCs w:val="20"/>
              </w:rPr>
            </w:pPr>
            <w:r w:rsidRPr="005A2EC2">
              <w:rPr>
                <w:rFonts w:ascii="Arial" w:hAnsi="Arial" w:cs="Arial"/>
                <w:sz w:val="20"/>
                <w:szCs w:val="20"/>
              </w:rPr>
              <w:t xml:space="preserve">Exploring </w:t>
            </w:r>
            <w:r>
              <w:rPr>
                <w:rFonts w:ascii="Arial" w:hAnsi="Arial" w:cs="Arial"/>
                <w:sz w:val="20"/>
                <w:szCs w:val="20"/>
              </w:rPr>
              <w:t>d</w:t>
            </w:r>
            <w:r w:rsidRPr="005A2EC2">
              <w:rPr>
                <w:rFonts w:ascii="Arial" w:hAnsi="Arial" w:cs="Arial"/>
                <w:sz w:val="20"/>
                <w:szCs w:val="20"/>
              </w:rPr>
              <w:t>uration Using voices to make a variety of long and short sounds. Responding to long and short sounds through movement. How to use instruments to make sequences of long and short sounds.</w:t>
            </w:r>
            <w:r w:rsidRPr="00F359D7">
              <w:rPr>
                <w:rFonts w:ascii="Arial" w:hAnsi="Arial" w:cs="Arial"/>
                <w:sz w:val="20"/>
                <w:szCs w:val="20"/>
              </w:rPr>
              <w:t xml:space="preserve"> Kwanza singing, Hanukah singing, Christmas singing for </w:t>
            </w:r>
            <w:r>
              <w:rPr>
                <w:rFonts w:ascii="Arial" w:hAnsi="Arial" w:cs="Arial"/>
                <w:sz w:val="20"/>
                <w:szCs w:val="20"/>
              </w:rPr>
              <w:t>winter</w:t>
            </w:r>
            <w:r w:rsidRPr="00F359D7">
              <w:rPr>
                <w:rFonts w:ascii="Arial" w:hAnsi="Arial" w:cs="Arial"/>
                <w:sz w:val="20"/>
                <w:szCs w:val="20"/>
              </w:rPr>
              <w:t xml:space="preserve"> performance. </w:t>
            </w:r>
          </w:p>
        </w:tc>
        <w:tc>
          <w:tcPr>
            <w:tcW w:w="2410" w:type="dxa"/>
          </w:tcPr>
          <w:p w14:paraId="385F2BF5" w14:textId="77777777" w:rsidR="009C10B1" w:rsidRPr="009F681A" w:rsidRDefault="009C10B1" w:rsidP="00235349">
            <w:pPr>
              <w:rPr>
                <w:rFonts w:ascii="Arial" w:hAnsi="Arial" w:cs="Arial"/>
                <w:sz w:val="20"/>
                <w:szCs w:val="20"/>
              </w:rPr>
            </w:pPr>
            <w:r w:rsidRPr="005A2EC2">
              <w:rPr>
                <w:rFonts w:ascii="Arial" w:hAnsi="Arial" w:cs="Arial"/>
                <w:sz w:val="20"/>
                <w:szCs w:val="20"/>
              </w:rPr>
              <w:t xml:space="preserve">Exploring </w:t>
            </w:r>
            <w:r>
              <w:rPr>
                <w:rFonts w:ascii="Arial" w:hAnsi="Arial" w:cs="Arial"/>
                <w:sz w:val="20"/>
                <w:szCs w:val="20"/>
              </w:rPr>
              <w:t>r</w:t>
            </w:r>
            <w:r w:rsidRPr="005A2EC2">
              <w:rPr>
                <w:rFonts w:ascii="Arial" w:hAnsi="Arial" w:cs="Arial"/>
                <w:sz w:val="20"/>
                <w:szCs w:val="20"/>
              </w:rPr>
              <w:t xml:space="preserve">hythm and </w:t>
            </w:r>
            <w:r>
              <w:rPr>
                <w:rFonts w:ascii="Arial" w:hAnsi="Arial" w:cs="Arial"/>
                <w:sz w:val="20"/>
                <w:szCs w:val="20"/>
              </w:rPr>
              <w:t>p</w:t>
            </w:r>
            <w:r w:rsidRPr="005A2EC2">
              <w:rPr>
                <w:rFonts w:ascii="Arial" w:hAnsi="Arial" w:cs="Arial"/>
                <w:sz w:val="20"/>
                <w:szCs w:val="20"/>
              </w:rPr>
              <w:t>ulse</w:t>
            </w:r>
            <w:r>
              <w:rPr>
                <w:rFonts w:ascii="Arial" w:hAnsi="Arial" w:cs="Arial"/>
                <w:sz w:val="20"/>
                <w:szCs w:val="20"/>
              </w:rPr>
              <w:t xml:space="preserve">. </w:t>
            </w:r>
            <w:r w:rsidRPr="005A2EC2">
              <w:rPr>
                <w:rFonts w:ascii="Arial" w:hAnsi="Arial" w:cs="Arial"/>
                <w:sz w:val="20"/>
                <w:szCs w:val="20"/>
              </w:rPr>
              <w:t>Using a steady beat. How to control a beat. What is meant by a rhythm and how to combine beat and rhythm. How to copy and repeat rhythm.</w:t>
            </w:r>
          </w:p>
        </w:tc>
        <w:tc>
          <w:tcPr>
            <w:tcW w:w="2410" w:type="dxa"/>
          </w:tcPr>
          <w:p w14:paraId="362625CE" w14:textId="77777777" w:rsidR="009C10B1" w:rsidRPr="00F359D7" w:rsidRDefault="009C10B1" w:rsidP="00235349">
            <w:pPr>
              <w:rPr>
                <w:rFonts w:ascii="Arial" w:hAnsi="Arial" w:cs="Arial"/>
                <w:sz w:val="20"/>
                <w:szCs w:val="20"/>
              </w:rPr>
            </w:pPr>
            <w:r w:rsidRPr="005A2EC2">
              <w:rPr>
                <w:rFonts w:ascii="Arial" w:hAnsi="Arial" w:cs="Arial"/>
                <w:sz w:val="20"/>
                <w:szCs w:val="20"/>
              </w:rPr>
              <w:t xml:space="preserve">Exploring </w:t>
            </w:r>
            <w:r>
              <w:rPr>
                <w:rFonts w:ascii="Arial" w:hAnsi="Arial" w:cs="Arial"/>
                <w:sz w:val="20"/>
                <w:szCs w:val="20"/>
              </w:rPr>
              <w:t>p</w:t>
            </w:r>
            <w:r w:rsidRPr="005A2EC2">
              <w:rPr>
                <w:rFonts w:ascii="Arial" w:hAnsi="Arial" w:cs="Arial"/>
                <w:sz w:val="20"/>
                <w:szCs w:val="20"/>
              </w:rPr>
              <w:t>itch</w:t>
            </w:r>
            <w:r>
              <w:rPr>
                <w:rFonts w:ascii="Arial" w:hAnsi="Arial" w:cs="Arial"/>
                <w:sz w:val="20"/>
                <w:szCs w:val="20"/>
              </w:rPr>
              <w:t xml:space="preserve">. </w:t>
            </w:r>
            <w:r w:rsidRPr="005A2EC2">
              <w:rPr>
                <w:rFonts w:ascii="Arial" w:hAnsi="Arial" w:cs="Arial"/>
                <w:sz w:val="20"/>
                <w:szCs w:val="20"/>
              </w:rPr>
              <w:t>What is meant by pitc</w:t>
            </w:r>
            <w:r>
              <w:rPr>
                <w:rFonts w:ascii="Arial" w:hAnsi="Arial" w:cs="Arial"/>
                <w:sz w:val="20"/>
                <w:szCs w:val="20"/>
              </w:rPr>
              <w:t>h?</w:t>
            </w:r>
            <w:r w:rsidRPr="005A2EC2">
              <w:rPr>
                <w:rFonts w:ascii="Arial" w:hAnsi="Arial" w:cs="Arial"/>
                <w:sz w:val="20"/>
                <w:szCs w:val="20"/>
              </w:rPr>
              <w:t xml:space="preserve"> How to control the pitch of the voice. Responding to changes in pitch. Relating sounds to symbols</w:t>
            </w:r>
            <w:r>
              <w:rPr>
                <w:rFonts w:ascii="Arial" w:hAnsi="Arial" w:cs="Arial"/>
                <w:sz w:val="20"/>
                <w:szCs w:val="20"/>
              </w:rPr>
              <w:t>.</w:t>
            </w:r>
            <w:r w:rsidRPr="00F359D7">
              <w:rPr>
                <w:rFonts w:ascii="Arial" w:hAnsi="Arial" w:cs="Arial"/>
                <w:sz w:val="20"/>
                <w:szCs w:val="20"/>
              </w:rPr>
              <w:t xml:space="preserve"> Spring singing performance.</w:t>
            </w:r>
          </w:p>
          <w:p w14:paraId="70851478" w14:textId="77777777" w:rsidR="009C10B1" w:rsidRDefault="009C10B1" w:rsidP="00235349">
            <w:pPr>
              <w:rPr>
                <w:rFonts w:ascii="Arial" w:hAnsi="Arial" w:cs="Arial"/>
                <w:sz w:val="20"/>
                <w:szCs w:val="20"/>
              </w:rPr>
            </w:pPr>
          </w:p>
          <w:p w14:paraId="3C6F281F" w14:textId="77777777" w:rsidR="009C10B1" w:rsidRPr="009F681A" w:rsidRDefault="009C10B1" w:rsidP="00235349">
            <w:pPr>
              <w:rPr>
                <w:rFonts w:ascii="Arial" w:hAnsi="Arial" w:cs="Arial"/>
                <w:sz w:val="20"/>
                <w:szCs w:val="20"/>
              </w:rPr>
            </w:pPr>
          </w:p>
        </w:tc>
        <w:tc>
          <w:tcPr>
            <w:tcW w:w="2268" w:type="dxa"/>
          </w:tcPr>
          <w:p w14:paraId="0F62EFBA"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instruments and symbols. Classroom instruments. Identifying different ways instruments make sounds. Identifying how different symbols can represent sounds. Listening and responding to sounds using movement.</w:t>
            </w:r>
          </w:p>
        </w:tc>
        <w:tc>
          <w:tcPr>
            <w:tcW w:w="2068" w:type="dxa"/>
          </w:tcPr>
          <w:p w14:paraId="61936A77"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timbre, tempo and dynamics. How sounds can be used descriptively. How music can describe an environment. How words can describe sounds. How sounds can be combined.</w:t>
            </w:r>
          </w:p>
        </w:tc>
      </w:tr>
      <w:tr w:rsidR="009C10B1" w14:paraId="156FA4C4" w14:textId="77777777" w:rsidTr="00EC3531">
        <w:trPr>
          <w:trHeight w:val="4810"/>
        </w:trPr>
        <w:tc>
          <w:tcPr>
            <w:tcW w:w="2127" w:type="dxa"/>
          </w:tcPr>
          <w:p w14:paraId="0E14EFD9" w14:textId="77777777" w:rsidR="009C10B1" w:rsidRPr="009F681A" w:rsidRDefault="009C10B1" w:rsidP="00235349">
            <w:pPr>
              <w:rPr>
                <w:rFonts w:ascii="Arial" w:hAnsi="Arial" w:cs="Arial"/>
                <w:b/>
                <w:sz w:val="28"/>
              </w:rPr>
            </w:pPr>
            <w:r>
              <w:rPr>
                <w:rFonts w:ascii="Arial" w:hAnsi="Arial" w:cs="Arial"/>
                <w:b/>
                <w:sz w:val="28"/>
              </w:rPr>
              <w:lastRenderedPageBreak/>
              <w:t>Year 2</w:t>
            </w:r>
          </w:p>
        </w:tc>
        <w:tc>
          <w:tcPr>
            <w:tcW w:w="2268" w:type="dxa"/>
          </w:tcPr>
          <w:p w14:paraId="544215CC" w14:textId="77777777" w:rsidR="009C10B1" w:rsidRPr="00F359D7" w:rsidRDefault="009C10B1" w:rsidP="00235349">
            <w:pPr>
              <w:rPr>
                <w:rFonts w:ascii="Arial" w:hAnsi="Arial" w:cs="Arial"/>
                <w:sz w:val="20"/>
                <w:szCs w:val="20"/>
              </w:rPr>
            </w:pPr>
            <w:r w:rsidRPr="005A2EC2">
              <w:rPr>
                <w:rFonts w:ascii="Arial" w:hAnsi="Arial" w:cs="Arial"/>
                <w:sz w:val="20"/>
                <w:szCs w:val="20"/>
              </w:rPr>
              <w:t xml:space="preserve">Exploring </w:t>
            </w:r>
            <w:r>
              <w:rPr>
                <w:rFonts w:ascii="Arial" w:hAnsi="Arial" w:cs="Arial"/>
                <w:sz w:val="20"/>
                <w:szCs w:val="20"/>
              </w:rPr>
              <w:t>d</w:t>
            </w:r>
            <w:r w:rsidRPr="005A2EC2">
              <w:rPr>
                <w:rFonts w:ascii="Arial" w:hAnsi="Arial" w:cs="Arial"/>
                <w:sz w:val="20"/>
                <w:szCs w:val="20"/>
              </w:rPr>
              <w:t>uration</w:t>
            </w:r>
            <w:r>
              <w:rPr>
                <w:rFonts w:ascii="Arial" w:hAnsi="Arial" w:cs="Arial"/>
                <w:sz w:val="20"/>
                <w:szCs w:val="20"/>
              </w:rPr>
              <w:t>.</w:t>
            </w:r>
            <w:r w:rsidRPr="005A2EC2">
              <w:rPr>
                <w:rFonts w:ascii="Arial" w:hAnsi="Arial" w:cs="Arial"/>
                <w:sz w:val="20"/>
                <w:szCs w:val="20"/>
              </w:rPr>
              <w:t xml:space="preserve"> Using voices to make long and short sounds. Making sounds of different duration on percussion</w:t>
            </w:r>
            <w:r>
              <w:rPr>
                <w:rFonts w:ascii="Arial" w:hAnsi="Arial" w:cs="Arial"/>
                <w:sz w:val="20"/>
                <w:szCs w:val="20"/>
              </w:rPr>
              <w:t xml:space="preserve"> </w:t>
            </w:r>
            <w:r w:rsidRPr="005A2EC2">
              <w:rPr>
                <w:rFonts w:ascii="Arial" w:hAnsi="Arial" w:cs="Arial"/>
                <w:sz w:val="20"/>
                <w:szCs w:val="20"/>
              </w:rPr>
              <w:t>instruments. Making long and short sounds fit with a steady beat.</w:t>
            </w:r>
            <w:r w:rsidRPr="00F359D7">
              <w:rPr>
                <w:rFonts w:ascii="Arial" w:hAnsi="Arial" w:cs="Arial"/>
                <w:sz w:val="20"/>
                <w:szCs w:val="20"/>
              </w:rPr>
              <w:t xml:space="preserve"> Autumn festival songs for Diwali and Harvest</w:t>
            </w:r>
            <w:r>
              <w:rPr>
                <w:rFonts w:ascii="Arial" w:hAnsi="Arial" w:cs="Arial"/>
                <w:sz w:val="20"/>
                <w:szCs w:val="20"/>
              </w:rPr>
              <w:t>.</w:t>
            </w:r>
          </w:p>
          <w:p w14:paraId="68260887" w14:textId="74704EB1" w:rsidR="009C10B1" w:rsidRPr="009F681A" w:rsidRDefault="009C10B1" w:rsidP="000162F5">
            <w:pPr>
              <w:spacing w:after="0" w:line="240" w:lineRule="auto"/>
              <w:rPr>
                <w:rFonts w:ascii="Arial" w:hAnsi="Arial" w:cs="Arial"/>
                <w:sz w:val="20"/>
                <w:szCs w:val="20"/>
              </w:rPr>
            </w:pPr>
            <w:r w:rsidRPr="00F359D7">
              <w:rPr>
                <w:rFonts w:ascii="Arial" w:hAnsi="Arial" w:cs="Arial"/>
                <w:sz w:val="20"/>
                <w:szCs w:val="20"/>
              </w:rPr>
              <w:t>Autumn singing performance</w:t>
            </w:r>
            <w:r>
              <w:rPr>
                <w:rFonts w:ascii="Arial" w:hAnsi="Arial" w:cs="Arial"/>
                <w:sz w:val="20"/>
                <w:szCs w:val="20"/>
              </w:rPr>
              <w:t>.</w:t>
            </w:r>
          </w:p>
        </w:tc>
        <w:tc>
          <w:tcPr>
            <w:tcW w:w="2268" w:type="dxa"/>
          </w:tcPr>
          <w:p w14:paraId="16221ADB"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pulse and rhythm. What is meant by steady beat</w:t>
            </w:r>
            <w:r>
              <w:rPr>
                <w:rFonts w:ascii="Arial" w:hAnsi="Arial" w:cs="Arial"/>
                <w:sz w:val="20"/>
                <w:szCs w:val="20"/>
              </w:rPr>
              <w:t>?</w:t>
            </w:r>
            <w:r w:rsidRPr="005A2EC2">
              <w:rPr>
                <w:rFonts w:ascii="Arial" w:hAnsi="Arial" w:cs="Arial"/>
                <w:sz w:val="20"/>
                <w:szCs w:val="20"/>
              </w:rPr>
              <w:t xml:space="preserve"> How to control beat. How to recall and copy rhythm patterns. How to create rhythm patterns based on words and phrases. Using beat and rhythm to create an accompaniment for a song.</w:t>
            </w:r>
            <w:r w:rsidRPr="00F359D7">
              <w:rPr>
                <w:rFonts w:ascii="Arial" w:hAnsi="Arial" w:cs="Arial"/>
                <w:sz w:val="20"/>
                <w:szCs w:val="20"/>
              </w:rPr>
              <w:t xml:space="preserve"> Kwanza singing, Hanukah singing, Christmas singing for </w:t>
            </w:r>
            <w:r>
              <w:rPr>
                <w:rFonts w:ascii="Arial" w:hAnsi="Arial" w:cs="Arial"/>
                <w:sz w:val="20"/>
                <w:szCs w:val="20"/>
              </w:rPr>
              <w:t xml:space="preserve">winter </w:t>
            </w:r>
            <w:r w:rsidRPr="00F359D7">
              <w:rPr>
                <w:rFonts w:ascii="Arial" w:hAnsi="Arial" w:cs="Arial"/>
                <w:sz w:val="20"/>
                <w:szCs w:val="20"/>
              </w:rPr>
              <w:t xml:space="preserve">performance. </w:t>
            </w:r>
          </w:p>
        </w:tc>
        <w:tc>
          <w:tcPr>
            <w:tcW w:w="2410" w:type="dxa"/>
          </w:tcPr>
          <w:p w14:paraId="356D080B"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pitch</w:t>
            </w:r>
            <w:r>
              <w:rPr>
                <w:rFonts w:ascii="Arial" w:hAnsi="Arial" w:cs="Arial"/>
                <w:sz w:val="20"/>
                <w:szCs w:val="20"/>
              </w:rPr>
              <w:t>.</w:t>
            </w:r>
            <w:r w:rsidRPr="005A2EC2">
              <w:rPr>
                <w:rFonts w:ascii="Arial" w:hAnsi="Arial" w:cs="Arial"/>
                <w:sz w:val="20"/>
                <w:szCs w:val="20"/>
              </w:rPr>
              <w:t xml:space="preserve"> Responding to changes in pitch. Relating sounds to symbols. How simple tunes are made of different pitches. How pitch can be used descriptively. </w:t>
            </w:r>
          </w:p>
        </w:tc>
        <w:tc>
          <w:tcPr>
            <w:tcW w:w="2410" w:type="dxa"/>
          </w:tcPr>
          <w:p w14:paraId="32DA6896" w14:textId="77777777" w:rsidR="009C10B1" w:rsidRDefault="009C10B1" w:rsidP="00235349">
            <w:pPr>
              <w:rPr>
                <w:rFonts w:ascii="Arial" w:hAnsi="Arial" w:cs="Arial"/>
                <w:sz w:val="20"/>
                <w:szCs w:val="20"/>
              </w:rPr>
            </w:pPr>
            <w:r w:rsidRPr="005A2EC2">
              <w:rPr>
                <w:rFonts w:ascii="Arial" w:hAnsi="Arial" w:cs="Arial"/>
                <w:sz w:val="20"/>
                <w:szCs w:val="20"/>
              </w:rPr>
              <w:t xml:space="preserve">Exploring instruments and symbols. Class composition. Identifying different ways instruments make sounds. Identifying how symbols can used to represent changing sounds. Listening and responding to sounds using movement. </w:t>
            </w:r>
          </w:p>
          <w:p w14:paraId="33ED94E2" w14:textId="15E6C148" w:rsidR="009C10B1" w:rsidRPr="009F681A" w:rsidRDefault="009C10B1" w:rsidP="00235349">
            <w:pPr>
              <w:rPr>
                <w:rFonts w:ascii="Arial" w:hAnsi="Arial" w:cs="Arial"/>
                <w:sz w:val="20"/>
                <w:szCs w:val="20"/>
              </w:rPr>
            </w:pPr>
            <w:r w:rsidRPr="00F359D7">
              <w:rPr>
                <w:rFonts w:ascii="Arial" w:hAnsi="Arial" w:cs="Arial"/>
                <w:sz w:val="20"/>
                <w:szCs w:val="20"/>
              </w:rPr>
              <w:t>Spring singing performance.</w:t>
            </w:r>
          </w:p>
        </w:tc>
        <w:tc>
          <w:tcPr>
            <w:tcW w:w="2268" w:type="dxa"/>
          </w:tcPr>
          <w:p w14:paraId="3C75780B"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timbre, tempo and dynamics. Class composition using simple structures. How sounds can be organised. How music can describe an environment. How words can describe sounds. How sounds can be combined.</w:t>
            </w:r>
          </w:p>
        </w:tc>
        <w:tc>
          <w:tcPr>
            <w:tcW w:w="2068" w:type="dxa"/>
          </w:tcPr>
          <w:p w14:paraId="018B24F4" w14:textId="77777777" w:rsidR="009C10B1" w:rsidRDefault="009C10B1" w:rsidP="00235349">
            <w:pPr>
              <w:rPr>
                <w:rFonts w:ascii="Arial" w:hAnsi="Arial" w:cs="Arial"/>
                <w:sz w:val="20"/>
                <w:szCs w:val="20"/>
              </w:rPr>
            </w:pPr>
            <w:r w:rsidRPr="005A2EC2">
              <w:rPr>
                <w:rFonts w:ascii="Arial" w:hAnsi="Arial" w:cs="Arial"/>
                <w:sz w:val="20"/>
                <w:szCs w:val="20"/>
              </w:rPr>
              <w:t xml:space="preserve">Exploring </w:t>
            </w:r>
            <w:r>
              <w:rPr>
                <w:rFonts w:ascii="Arial" w:hAnsi="Arial" w:cs="Arial"/>
                <w:sz w:val="20"/>
                <w:szCs w:val="20"/>
              </w:rPr>
              <w:t>s</w:t>
            </w:r>
            <w:r w:rsidRPr="005A2EC2">
              <w:rPr>
                <w:rFonts w:ascii="Arial" w:hAnsi="Arial" w:cs="Arial"/>
                <w:sz w:val="20"/>
                <w:szCs w:val="20"/>
              </w:rPr>
              <w:t>ounds</w:t>
            </w:r>
            <w:r>
              <w:rPr>
                <w:rFonts w:ascii="Arial" w:hAnsi="Arial" w:cs="Arial"/>
                <w:sz w:val="20"/>
                <w:szCs w:val="20"/>
              </w:rPr>
              <w:t>.</w:t>
            </w:r>
          </w:p>
          <w:p w14:paraId="521547C8" w14:textId="77777777" w:rsidR="009C10B1" w:rsidRPr="009F681A" w:rsidRDefault="009C10B1" w:rsidP="00235349">
            <w:pPr>
              <w:rPr>
                <w:rFonts w:ascii="Arial" w:hAnsi="Arial" w:cs="Arial"/>
                <w:sz w:val="20"/>
                <w:szCs w:val="20"/>
              </w:rPr>
            </w:pPr>
            <w:r w:rsidRPr="005A2EC2">
              <w:rPr>
                <w:rFonts w:ascii="Arial" w:hAnsi="Arial" w:cs="Arial"/>
                <w:sz w:val="20"/>
                <w:szCs w:val="20"/>
              </w:rPr>
              <w:t>Recognising different sound sources and exploring instruments. Using sounds expressively to illustrate a poem or a scene.</w:t>
            </w:r>
          </w:p>
        </w:tc>
      </w:tr>
      <w:tr w:rsidR="009C10B1" w14:paraId="348AB644" w14:textId="77777777" w:rsidTr="00EC3531">
        <w:trPr>
          <w:trHeight w:val="1141"/>
        </w:trPr>
        <w:tc>
          <w:tcPr>
            <w:tcW w:w="2127" w:type="dxa"/>
          </w:tcPr>
          <w:p w14:paraId="7710C1BA" w14:textId="77777777" w:rsidR="009C10B1" w:rsidRPr="009F681A" w:rsidRDefault="009C10B1" w:rsidP="00235349">
            <w:pPr>
              <w:rPr>
                <w:rFonts w:ascii="Arial" w:hAnsi="Arial" w:cs="Arial"/>
                <w:b/>
                <w:sz w:val="28"/>
              </w:rPr>
            </w:pPr>
            <w:r>
              <w:rPr>
                <w:rFonts w:ascii="Arial" w:hAnsi="Arial" w:cs="Arial"/>
                <w:b/>
                <w:sz w:val="28"/>
              </w:rPr>
              <w:t>Year 3</w:t>
            </w:r>
          </w:p>
        </w:tc>
        <w:tc>
          <w:tcPr>
            <w:tcW w:w="2268" w:type="dxa"/>
          </w:tcPr>
          <w:p w14:paraId="60133418" w14:textId="4FFFBB89" w:rsidR="009C10B1" w:rsidRPr="009F681A" w:rsidRDefault="009C10B1" w:rsidP="00235349">
            <w:pPr>
              <w:rPr>
                <w:rFonts w:ascii="Arial" w:hAnsi="Arial" w:cs="Arial"/>
                <w:sz w:val="20"/>
                <w:szCs w:val="20"/>
              </w:rPr>
            </w:pPr>
            <w:r w:rsidRPr="005A2EC2">
              <w:rPr>
                <w:rFonts w:ascii="Arial" w:hAnsi="Arial" w:cs="Arial"/>
                <w:sz w:val="20"/>
                <w:szCs w:val="20"/>
              </w:rPr>
              <w:t xml:space="preserve">Exploring </w:t>
            </w:r>
            <w:r>
              <w:rPr>
                <w:rFonts w:ascii="Arial" w:hAnsi="Arial" w:cs="Arial"/>
                <w:sz w:val="20"/>
                <w:szCs w:val="20"/>
              </w:rPr>
              <w:t>d</w:t>
            </w:r>
            <w:r w:rsidRPr="005A2EC2">
              <w:rPr>
                <w:rFonts w:ascii="Arial" w:hAnsi="Arial" w:cs="Arial"/>
                <w:sz w:val="20"/>
                <w:szCs w:val="20"/>
              </w:rPr>
              <w:t>escriptive sounds</w:t>
            </w:r>
            <w:r>
              <w:rPr>
                <w:rFonts w:ascii="Arial" w:hAnsi="Arial" w:cs="Arial"/>
                <w:sz w:val="20"/>
                <w:szCs w:val="20"/>
              </w:rPr>
              <w:t xml:space="preserve">. </w:t>
            </w:r>
            <w:r w:rsidRPr="005A2EC2">
              <w:rPr>
                <w:rFonts w:ascii="Arial" w:hAnsi="Arial" w:cs="Arial"/>
                <w:sz w:val="20"/>
                <w:szCs w:val="20"/>
              </w:rPr>
              <w:t>Using music descriptively to represent different animal characteristics. Using musical elements to describe animals. Matching sounds and movement descriptively. Using narration with sounds and movement. Selecting ways to combine these elements.</w:t>
            </w:r>
          </w:p>
        </w:tc>
        <w:tc>
          <w:tcPr>
            <w:tcW w:w="2268" w:type="dxa"/>
          </w:tcPr>
          <w:p w14:paraId="5BC26611"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rhythmic patterns</w:t>
            </w:r>
            <w:r>
              <w:rPr>
                <w:rFonts w:ascii="Arial" w:hAnsi="Arial" w:cs="Arial"/>
                <w:sz w:val="20"/>
                <w:szCs w:val="20"/>
              </w:rPr>
              <w:t xml:space="preserve">. </w:t>
            </w:r>
            <w:r w:rsidRPr="005A2EC2">
              <w:rPr>
                <w:rFonts w:ascii="Arial" w:hAnsi="Arial" w:cs="Arial"/>
                <w:sz w:val="20"/>
                <w:szCs w:val="20"/>
              </w:rPr>
              <w:t>Describing rhythms through rhythmic symbols(notation)</w:t>
            </w:r>
            <w:r>
              <w:rPr>
                <w:rFonts w:ascii="Arial" w:hAnsi="Arial" w:cs="Arial"/>
                <w:sz w:val="20"/>
                <w:szCs w:val="20"/>
              </w:rPr>
              <w:t>.</w:t>
            </w:r>
            <w:r w:rsidRPr="005A2EC2">
              <w:rPr>
                <w:rFonts w:ascii="Arial" w:hAnsi="Arial" w:cs="Arial"/>
                <w:sz w:val="20"/>
                <w:szCs w:val="20"/>
              </w:rPr>
              <w:t xml:space="preserve"> Composing rhythmic </w:t>
            </w:r>
            <w:proofErr w:type="spellStart"/>
            <w:r w:rsidRPr="005A2EC2">
              <w:rPr>
                <w:rFonts w:ascii="Arial" w:hAnsi="Arial" w:cs="Arial"/>
                <w:sz w:val="20"/>
                <w:szCs w:val="20"/>
              </w:rPr>
              <w:t>ostinati</w:t>
            </w:r>
            <w:proofErr w:type="spellEnd"/>
            <w:r w:rsidRPr="005A2EC2">
              <w:rPr>
                <w:rFonts w:ascii="Arial" w:hAnsi="Arial" w:cs="Arial"/>
                <w:sz w:val="20"/>
                <w:szCs w:val="20"/>
              </w:rPr>
              <w:t xml:space="preserve"> based on spoken phrase</w:t>
            </w:r>
            <w:r w:rsidRPr="00F359D7">
              <w:rPr>
                <w:rFonts w:ascii="Arial" w:hAnsi="Arial" w:cs="Arial"/>
                <w:sz w:val="20"/>
                <w:szCs w:val="20"/>
              </w:rPr>
              <w:t xml:space="preserve">. Kwanza singing, Hanukah singing, Christmas singing for </w:t>
            </w:r>
            <w:r>
              <w:rPr>
                <w:rFonts w:ascii="Arial" w:hAnsi="Arial" w:cs="Arial"/>
                <w:sz w:val="20"/>
                <w:szCs w:val="20"/>
              </w:rPr>
              <w:t xml:space="preserve">winter </w:t>
            </w:r>
            <w:r w:rsidRPr="00F359D7">
              <w:rPr>
                <w:rFonts w:ascii="Arial" w:hAnsi="Arial" w:cs="Arial"/>
                <w:sz w:val="20"/>
                <w:szCs w:val="20"/>
              </w:rPr>
              <w:t xml:space="preserve">performance. </w:t>
            </w:r>
          </w:p>
        </w:tc>
        <w:tc>
          <w:tcPr>
            <w:tcW w:w="2410" w:type="dxa"/>
          </w:tcPr>
          <w:p w14:paraId="4BD282DA"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pentatonic scales</w:t>
            </w:r>
            <w:r>
              <w:rPr>
                <w:rFonts w:ascii="Arial" w:hAnsi="Arial" w:cs="Arial"/>
                <w:sz w:val="20"/>
                <w:szCs w:val="20"/>
              </w:rPr>
              <w:t xml:space="preserve">. </w:t>
            </w:r>
            <w:r w:rsidRPr="005A2EC2">
              <w:rPr>
                <w:rFonts w:ascii="Arial" w:hAnsi="Arial" w:cs="Arial"/>
                <w:sz w:val="20"/>
                <w:szCs w:val="20"/>
              </w:rPr>
              <w:t>What pentatonic scales are and how they are used in music. How simple tunes can be based on a pentatonic scale. How to create different textures using the pentatonic scale. Creating a class performance</w:t>
            </w:r>
          </w:p>
        </w:tc>
        <w:tc>
          <w:tcPr>
            <w:tcW w:w="2410" w:type="dxa"/>
          </w:tcPr>
          <w:p w14:paraId="2B2A7E5E" w14:textId="619136B4" w:rsidR="009C10B1" w:rsidRDefault="009C10B1" w:rsidP="00235349">
            <w:pPr>
              <w:rPr>
                <w:rFonts w:ascii="Arial" w:hAnsi="Arial" w:cs="Arial"/>
                <w:sz w:val="20"/>
                <w:szCs w:val="20"/>
              </w:rPr>
            </w:pPr>
            <w:r w:rsidRPr="005A2EC2">
              <w:rPr>
                <w:rFonts w:ascii="Arial" w:hAnsi="Arial" w:cs="Arial"/>
                <w:sz w:val="20"/>
                <w:szCs w:val="20"/>
              </w:rPr>
              <w:t>Exploring arrangements</w:t>
            </w:r>
            <w:r>
              <w:rPr>
                <w:rFonts w:ascii="Arial" w:hAnsi="Arial" w:cs="Arial"/>
                <w:sz w:val="20"/>
                <w:szCs w:val="20"/>
              </w:rPr>
              <w:t>.</w:t>
            </w:r>
            <w:r w:rsidRPr="005A2EC2">
              <w:rPr>
                <w:rFonts w:ascii="Arial" w:hAnsi="Arial" w:cs="Arial"/>
                <w:sz w:val="20"/>
                <w:szCs w:val="20"/>
              </w:rPr>
              <w:t xml:space="preserve"> Learning about</w:t>
            </w:r>
            <w:r>
              <w:rPr>
                <w:rFonts w:ascii="Arial" w:hAnsi="Arial" w:cs="Arial"/>
                <w:sz w:val="20"/>
                <w:szCs w:val="20"/>
              </w:rPr>
              <w:t>:</w:t>
            </w:r>
            <w:r w:rsidRPr="005A2EC2">
              <w:rPr>
                <w:rFonts w:ascii="Arial" w:hAnsi="Arial" w:cs="Arial"/>
                <w:sz w:val="20"/>
                <w:szCs w:val="20"/>
              </w:rPr>
              <w:t xml:space="preserve"> </w:t>
            </w:r>
          </w:p>
          <w:p w14:paraId="183EA7D4" w14:textId="77777777" w:rsidR="009C10B1" w:rsidRPr="00F359D7" w:rsidRDefault="009C10B1" w:rsidP="009C10B1">
            <w:pPr>
              <w:pStyle w:val="ListParagraph"/>
              <w:numPr>
                <w:ilvl w:val="0"/>
                <w:numId w:val="19"/>
              </w:numPr>
              <w:suppressAutoHyphens w:val="0"/>
              <w:spacing w:after="0" w:line="240" w:lineRule="auto"/>
              <w:rPr>
                <w:rFonts w:ascii="Arial" w:hAnsi="Arial" w:cs="Arial"/>
                <w:sz w:val="20"/>
                <w:szCs w:val="20"/>
              </w:rPr>
            </w:pPr>
            <w:r w:rsidRPr="00F359D7">
              <w:rPr>
                <w:rFonts w:ascii="Arial" w:hAnsi="Arial" w:cs="Arial"/>
                <w:sz w:val="20"/>
                <w:szCs w:val="20"/>
              </w:rPr>
              <w:t>musical accompaniments</w:t>
            </w:r>
          </w:p>
          <w:p w14:paraId="36B93507" w14:textId="77777777" w:rsidR="009C10B1" w:rsidRDefault="009C10B1" w:rsidP="009C10B1">
            <w:pPr>
              <w:pStyle w:val="ListParagraph"/>
              <w:numPr>
                <w:ilvl w:val="0"/>
                <w:numId w:val="19"/>
              </w:numPr>
              <w:suppressAutoHyphens w:val="0"/>
              <w:spacing w:after="0" w:line="240" w:lineRule="auto"/>
              <w:rPr>
                <w:rFonts w:ascii="Arial" w:hAnsi="Arial" w:cs="Arial"/>
                <w:sz w:val="20"/>
                <w:szCs w:val="20"/>
              </w:rPr>
            </w:pPr>
            <w:r w:rsidRPr="00F359D7">
              <w:rPr>
                <w:rFonts w:ascii="Arial" w:hAnsi="Arial" w:cs="Arial"/>
                <w:sz w:val="20"/>
                <w:szCs w:val="20"/>
              </w:rPr>
              <w:t>melodic phrases</w:t>
            </w:r>
          </w:p>
          <w:p w14:paraId="39C43B38" w14:textId="49F63A68" w:rsidR="009C10B1" w:rsidRDefault="009C10B1" w:rsidP="00235349">
            <w:pPr>
              <w:pStyle w:val="ListParagraph"/>
              <w:numPr>
                <w:ilvl w:val="0"/>
                <w:numId w:val="19"/>
              </w:numPr>
              <w:suppressAutoHyphens w:val="0"/>
              <w:spacing w:after="0" w:line="240" w:lineRule="auto"/>
              <w:rPr>
                <w:rFonts w:ascii="Arial" w:hAnsi="Arial" w:cs="Arial"/>
                <w:sz w:val="20"/>
                <w:szCs w:val="20"/>
              </w:rPr>
            </w:pPr>
            <w:r>
              <w:rPr>
                <w:rFonts w:ascii="Arial" w:hAnsi="Arial" w:cs="Arial"/>
                <w:sz w:val="20"/>
                <w:szCs w:val="20"/>
              </w:rPr>
              <w:t>r</w:t>
            </w:r>
            <w:r w:rsidRPr="00F359D7">
              <w:rPr>
                <w:rFonts w:ascii="Arial" w:hAnsi="Arial" w:cs="Arial"/>
                <w:sz w:val="20"/>
                <w:szCs w:val="20"/>
              </w:rPr>
              <w:t xml:space="preserve">hythmic </w:t>
            </w:r>
            <w:r w:rsidR="003C69CE" w:rsidRPr="00F359D7">
              <w:rPr>
                <w:rFonts w:ascii="Arial" w:hAnsi="Arial" w:cs="Arial"/>
                <w:sz w:val="20"/>
                <w:szCs w:val="20"/>
              </w:rPr>
              <w:t>patter</w:t>
            </w:r>
            <w:r w:rsidR="003C69CE">
              <w:rPr>
                <w:rFonts w:ascii="Arial" w:hAnsi="Arial" w:cs="Arial"/>
                <w:sz w:val="20"/>
                <w:szCs w:val="20"/>
              </w:rPr>
              <w:t>n</w:t>
            </w:r>
            <w:r w:rsidR="003C69CE" w:rsidRPr="00F359D7">
              <w:rPr>
                <w:rFonts w:ascii="Arial" w:hAnsi="Arial" w:cs="Arial"/>
                <w:sz w:val="20"/>
                <w:szCs w:val="20"/>
              </w:rPr>
              <w:t>s</w:t>
            </w:r>
          </w:p>
          <w:p w14:paraId="37E2394F" w14:textId="77777777" w:rsidR="000162F5" w:rsidRPr="000162F5" w:rsidRDefault="000162F5" w:rsidP="000162F5">
            <w:pPr>
              <w:pStyle w:val="ListParagraph"/>
              <w:numPr>
                <w:ilvl w:val="0"/>
                <w:numId w:val="0"/>
              </w:numPr>
              <w:suppressAutoHyphens w:val="0"/>
              <w:spacing w:after="0" w:line="240" w:lineRule="auto"/>
              <w:ind w:left="720"/>
              <w:rPr>
                <w:rFonts w:ascii="Arial" w:hAnsi="Arial" w:cs="Arial"/>
                <w:sz w:val="20"/>
                <w:szCs w:val="20"/>
              </w:rPr>
            </w:pPr>
          </w:p>
          <w:p w14:paraId="3635EAA7" w14:textId="7089A6BA" w:rsidR="009C10B1" w:rsidRPr="009F681A" w:rsidRDefault="009C10B1" w:rsidP="00235349">
            <w:pPr>
              <w:rPr>
                <w:rFonts w:ascii="Arial" w:hAnsi="Arial" w:cs="Arial"/>
                <w:sz w:val="20"/>
                <w:szCs w:val="20"/>
              </w:rPr>
            </w:pPr>
            <w:r w:rsidRPr="005A2EC2">
              <w:rPr>
                <w:rFonts w:ascii="Arial" w:hAnsi="Arial" w:cs="Arial"/>
                <w:sz w:val="20"/>
                <w:szCs w:val="20"/>
              </w:rPr>
              <w:t>Considering the intended effect. The expressive use of elements. Presenting a class performance.</w:t>
            </w:r>
            <w:r w:rsidRPr="00F359D7">
              <w:rPr>
                <w:rFonts w:ascii="Arial" w:hAnsi="Arial" w:cs="Arial"/>
                <w:sz w:val="20"/>
                <w:szCs w:val="20"/>
              </w:rPr>
              <w:t xml:space="preserve"> Spring singing performance.</w:t>
            </w:r>
          </w:p>
        </w:tc>
        <w:tc>
          <w:tcPr>
            <w:tcW w:w="4336" w:type="dxa"/>
            <w:gridSpan w:val="2"/>
          </w:tcPr>
          <w:p w14:paraId="4D77D3E5" w14:textId="77777777" w:rsidR="009C10B1" w:rsidRDefault="009C10B1" w:rsidP="00235349">
            <w:pPr>
              <w:rPr>
                <w:rFonts w:ascii="Arial" w:hAnsi="Arial" w:cs="Arial"/>
                <w:sz w:val="20"/>
                <w:szCs w:val="20"/>
              </w:rPr>
            </w:pPr>
            <w:r w:rsidRPr="005A2EC2">
              <w:rPr>
                <w:rFonts w:ascii="Arial" w:hAnsi="Arial" w:cs="Arial"/>
                <w:sz w:val="20"/>
                <w:szCs w:val="20"/>
              </w:rPr>
              <w:t xml:space="preserve">Wider </w:t>
            </w:r>
            <w:proofErr w:type="spellStart"/>
            <w:r w:rsidRPr="005A2EC2">
              <w:rPr>
                <w:rFonts w:ascii="Arial" w:hAnsi="Arial" w:cs="Arial"/>
                <w:sz w:val="20"/>
                <w:szCs w:val="20"/>
              </w:rPr>
              <w:t>Opps</w:t>
            </w:r>
            <w:proofErr w:type="spellEnd"/>
            <w:r w:rsidRPr="005A2EC2">
              <w:rPr>
                <w:rFonts w:ascii="Arial" w:hAnsi="Arial" w:cs="Arial"/>
                <w:sz w:val="20"/>
                <w:szCs w:val="20"/>
              </w:rPr>
              <w:t xml:space="preserve"> Trafford Music Service</w:t>
            </w:r>
            <w:r>
              <w:rPr>
                <w:rFonts w:ascii="Arial" w:hAnsi="Arial" w:cs="Arial"/>
                <w:sz w:val="20"/>
                <w:szCs w:val="20"/>
              </w:rPr>
              <w:t>.</w:t>
            </w:r>
          </w:p>
          <w:p w14:paraId="0908E01F" w14:textId="77777777" w:rsidR="009C10B1" w:rsidRPr="009F681A" w:rsidRDefault="009C10B1" w:rsidP="00235349">
            <w:pPr>
              <w:rPr>
                <w:rFonts w:ascii="Arial" w:hAnsi="Arial" w:cs="Arial"/>
                <w:sz w:val="20"/>
                <w:szCs w:val="20"/>
              </w:rPr>
            </w:pPr>
            <w:r w:rsidRPr="005A2EC2">
              <w:rPr>
                <w:rFonts w:ascii="Arial" w:hAnsi="Arial" w:cs="Arial"/>
                <w:sz w:val="20"/>
                <w:szCs w:val="20"/>
              </w:rPr>
              <w:t>Learning the ukulele and vocals</w:t>
            </w:r>
          </w:p>
        </w:tc>
      </w:tr>
      <w:tr w:rsidR="009C10B1" w14:paraId="6C827481" w14:textId="77777777" w:rsidTr="00EC3531">
        <w:trPr>
          <w:trHeight w:val="1141"/>
        </w:trPr>
        <w:tc>
          <w:tcPr>
            <w:tcW w:w="2127" w:type="dxa"/>
          </w:tcPr>
          <w:p w14:paraId="487F2099" w14:textId="77777777" w:rsidR="009C10B1" w:rsidRPr="009F681A" w:rsidRDefault="009C10B1" w:rsidP="00235349">
            <w:pPr>
              <w:rPr>
                <w:rFonts w:ascii="Arial" w:hAnsi="Arial" w:cs="Arial"/>
                <w:b/>
                <w:sz w:val="28"/>
              </w:rPr>
            </w:pPr>
            <w:r>
              <w:rPr>
                <w:rFonts w:ascii="Arial" w:hAnsi="Arial" w:cs="Arial"/>
                <w:b/>
                <w:sz w:val="28"/>
              </w:rPr>
              <w:lastRenderedPageBreak/>
              <w:t>Year 4</w:t>
            </w:r>
          </w:p>
        </w:tc>
        <w:tc>
          <w:tcPr>
            <w:tcW w:w="2268" w:type="dxa"/>
          </w:tcPr>
          <w:p w14:paraId="50127BE0" w14:textId="77777777" w:rsidR="009C10B1" w:rsidRDefault="009C10B1" w:rsidP="00235349">
            <w:pPr>
              <w:rPr>
                <w:rFonts w:ascii="Arial" w:hAnsi="Arial" w:cs="Arial"/>
                <w:sz w:val="20"/>
                <w:szCs w:val="20"/>
              </w:rPr>
            </w:pPr>
            <w:r w:rsidRPr="005A2EC2">
              <w:rPr>
                <w:rFonts w:ascii="Arial" w:hAnsi="Arial" w:cs="Arial"/>
                <w:sz w:val="20"/>
                <w:szCs w:val="20"/>
              </w:rPr>
              <w:t>Exploring rhythmic patterns</w:t>
            </w:r>
            <w:r>
              <w:rPr>
                <w:rFonts w:ascii="Arial" w:hAnsi="Arial" w:cs="Arial"/>
                <w:sz w:val="20"/>
                <w:szCs w:val="20"/>
              </w:rPr>
              <w:t xml:space="preserve">. </w:t>
            </w:r>
            <w:r w:rsidRPr="005A2EC2">
              <w:rPr>
                <w:rFonts w:ascii="Arial" w:hAnsi="Arial" w:cs="Arial"/>
                <w:sz w:val="20"/>
                <w:szCs w:val="20"/>
              </w:rPr>
              <w:t>Repeated rhythmic patterns. How rhythms can be described through rhythmic symbols(notations)</w:t>
            </w:r>
            <w:r>
              <w:rPr>
                <w:rFonts w:ascii="Arial" w:hAnsi="Arial" w:cs="Arial"/>
                <w:sz w:val="20"/>
                <w:szCs w:val="20"/>
              </w:rPr>
              <w:t>.</w:t>
            </w:r>
            <w:r w:rsidRPr="005A2EC2">
              <w:rPr>
                <w:rFonts w:ascii="Arial" w:hAnsi="Arial" w:cs="Arial"/>
                <w:sz w:val="20"/>
                <w:szCs w:val="20"/>
              </w:rPr>
              <w:t xml:space="preserve"> Rhythmic patterns based on spoken phrase. Structuring rhythmic patterns</w:t>
            </w:r>
            <w:r>
              <w:rPr>
                <w:rFonts w:ascii="Arial" w:hAnsi="Arial" w:cs="Arial"/>
                <w:sz w:val="20"/>
                <w:szCs w:val="20"/>
              </w:rPr>
              <w:t>.</w:t>
            </w:r>
          </w:p>
          <w:p w14:paraId="70272899" w14:textId="77777777" w:rsidR="009C10B1" w:rsidRPr="00F359D7" w:rsidRDefault="009C10B1" w:rsidP="00235349">
            <w:pPr>
              <w:spacing w:after="0" w:line="240" w:lineRule="auto"/>
              <w:rPr>
                <w:rFonts w:ascii="Arial" w:hAnsi="Arial" w:cs="Arial"/>
                <w:sz w:val="20"/>
                <w:szCs w:val="20"/>
              </w:rPr>
            </w:pPr>
            <w:r w:rsidRPr="00F359D7">
              <w:rPr>
                <w:rFonts w:ascii="Arial" w:hAnsi="Arial" w:cs="Arial"/>
                <w:sz w:val="20"/>
                <w:szCs w:val="20"/>
              </w:rPr>
              <w:t>Autumn festival songs for Diwali and Harvest</w:t>
            </w:r>
          </w:p>
          <w:p w14:paraId="294D68D3" w14:textId="77777777" w:rsidR="009C10B1" w:rsidRPr="00F359D7" w:rsidRDefault="009C10B1" w:rsidP="00235349">
            <w:pPr>
              <w:spacing w:after="0" w:line="240" w:lineRule="auto"/>
              <w:rPr>
                <w:rFonts w:ascii="Arial" w:hAnsi="Arial" w:cs="Arial"/>
                <w:sz w:val="20"/>
                <w:szCs w:val="20"/>
              </w:rPr>
            </w:pPr>
            <w:r w:rsidRPr="00F359D7">
              <w:rPr>
                <w:rFonts w:ascii="Arial" w:hAnsi="Arial" w:cs="Arial"/>
                <w:sz w:val="20"/>
                <w:szCs w:val="20"/>
              </w:rPr>
              <w:t>Autumn singing performance</w:t>
            </w:r>
          </w:p>
          <w:p w14:paraId="3C029D59" w14:textId="77777777" w:rsidR="009C10B1" w:rsidRPr="009F681A" w:rsidRDefault="009C10B1" w:rsidP="00235349">
            <w:pPr>
              <w:rPr>
                <w:rFonts w:ascii="Arial" w:hAnsi="Arial" w:cs="Arial"/>
                <w:sz w:val="20"/>
                <w:szCs w:val="20"/>
              </w:rPr>
            </w:pPr>
          </w:p>
        </w:tc>
        <w:tc>
          <w:tcPr>
            <w:tcW w:w="2268" w:type="dxa"/>
          </w:tcPr>
          <w:p w14:paraId="4B5B313A" w14:textId="77777777" w:rsidR="009C10B1" w:rsidRDefault="009C10B1" w:rsidP="00235349">
            <w:pPr>
              <w:rPr>
                <w:rFonts w:ascii="Arial" w:hAnsi="Arial" w:cs="Arial"/>
                <w:sz w:val="20"/>
                <w:szCs w:val="20"/>
              </w:rPr>
            </w:pPr>
            <w:r w:rsidRPr="005A2EC2">
              <w:rPr>
                <w:rFonts w:ascii="Arial" w:hAnsi="Arial" w:cs="Arial"/>
                <w:sz w:val="20"/>
                <w:szCs w:val="20"/>
              </w:rPr>
              <w:t>Exploring arrangement</w:t>
            </w:r>
            <w:r>
              <w:rPr>
                <w:rFonts w:ascii="Arial" w:hAnsi="Arial" w:cs="Arial"/>
                <w:sz w:val="20"/>
                <w:szCs w:val="20"/>
              </w:rPr>
              <w:t xml:space="preserve"> and m</w:t>
            </w:r>
            <w:r w:rsidRPr="005A2EC2">
              <w:rPr>
                <w:rFonts w:ascii="Arial" w:hAnsi="Arial" w:cs="Arial"/>
                <w:sz w:val="20"/>
                <w:szCs w:val="20"/>
              </w:rPr>
              <w:t xml:space="preserve">usical accompaniments. Exploring rhythmic and melodic phrases. Considering intended effect. Expressive use of elements. </w:t>
            </w:r>
          </w:p>
          <w:p w14:paraId="047C6C5E" w14:textId="77777777" w:rsidR="009C10B1" w:rsidRPr="009F681A" w:rsidRDefault="009C10B1" w:rsidP="00235349">
            <w:pPr>
              <w:rPr>
                <w:rFonts w:ascii="Arial" w:hAnsi="Arial" w:cs="Arial"/>
                <w:sz w:val="20"/>
                <w:szCs w:val="20"/>
              </w:rPr>
            </w:pPr>
            <w:r w:rsidRPr="00F359D7">
              <w:rPr>
                <w:rFonts w:ascii="Arial" w:hAnsi="Arial" w:cs="Arial"/>
                <w:sz w:val="20"/>
                <w:szCs w:val="20"/>
              </w:rPr>
              <w:t>Kwanza singing, Hanukah singing, Christmas singing for winter performance.</w:t>
            </w:r>
          </w:p>
        </w:tc>
        <w:tc>
          <w:tcPr>
            <w:tcW w:w="2410" w:type="dxa"/>
          </w:tcPr>
          <w:p w14:paraId="34561403" w14:textId="77777777" w:rsidR="009C10B1" w:rsidRPr="009F681A" w:rsidRDefault="009C10B1" w:rsidP="00235349">
            <w:pPr>
              <w:rPr>
                <w:rFonts w:ascii="Arial" w:hAnsi="Arial" w:cs="Arial"/>
                <w:sz w:val="20"/>
                <w:szCs w:val="20"/>
              </w:rPr>
            </w:pPr>
            <w:r w:rsidRPr="005A2EC2">
              <w:rPr>
                <w:rFonts w:ascii="Arial" w:hAnsi="Arial" w:cs="Arial"/>
                <w:sz w:val="20"/>
                <w:szCs w:val="20"/>
              </w:rPr>
              <w:t xml:space="preserve">Exploring melodies and scales/pentatonic </w:t>
            </w:r>
            <w:r>
              <w:rPr>
                <w:rFonts w:ascii="Arial" w:hAnsi="Arial" w:cs="Arial"/>
                <w:sz w:val="20"/>
                <w:szCs w:val="20"/>
              </w:rPr>
              <w:t>m</w:t>
            </w:r>
            <w:r w:rsidRPr="005A2EC2">
              <w:rPr>
                <w:rFonts w:ascii="Arial" w:hAnsi="Arial" w:cs="Arial"/>
                <w:sz w:val="20"/>
                <w:szCs w:val="20"/>
              </w:rPr>
              <w:t>elodies as different intervals that are steps or leaps and repeated notes. Melodies based on scales. Melodies that fit together. Applying musical knowledge and understanding.</w:t>
            </w:r>
          </w:p>
        </w:tc>
        <w:tc>
          <w:tcPr>
            <w:tcW w:w="2410" w:type="dxa"/>
          </w:tcPr>
          <w:p w14:paraId="654A83F7" w14:textId="77777777" w:rsidR="009C10B1" w:rsidRDefault="009C10B1" w:rsidP="00235349">
            <w:pPr>
              <w:rPr>
                <w:rFonts w:ascii="Arial" w:hAnsi="Arial" w:cs="Arial"/>
                <w:sz w:val="20"/>
                <w:szCs w:val="20"/>
              </w:rPr>
            </w:pPr>
            <w:r w:rsidRPr="005A2EC2">
              <w:rPr>
                <w:rFonts w:ascii="Arial" w:hAnsi="Arial" w:cs="Arial"/>
                <w:sz w:val="20"/>
                <w:szCs w:val="20"/>
              </w:rPr>
              <w:t>Exploring sound colours/programme music</w:t>
            </w:r>
            <w:r>
              <w:rPr>
                <w:rFonts w:ascii="Arial" w:hAnsi="Arial" w:cs="Arial"/>
                <w:sz w:val="20"/>
                <w:szCs w:val="20"/>
              </w:rPr>
              <w:t xml:space="preserve">. </w:t>
            </w:r>
            <w:r w:rsidRPr="005A2EC2">
              <w:rPr>
                <w:rFonts w:ascii="Arial" w:hAnsi="Arial" w:cs="Arial"/>
                <w:sz w:val="20"/>
                <w:szCs w:val="20"/>
              </w:rPr>
              <w:t>How music, like pictures can describe images and moods. Selecting appropriate instruments. Combining sounds to make textures. How mood and emotion can be illustrated in music. Using sounds expressively</w:t>
            </w:r>
            <w:r>
              <w:rPr>
                <w:rFonts w:ascii="Arial" w:hAnsi="Arial" w:cs="Arial"/>
                <w:sz w:val="20"/>
                <w:szCs w:val="20"/>
              </w:rPr>
              <w:t>.</w:t>
            </w:r>
          </w:p>
          <w:p w14:paraId="7373CD2B" w14:textId="4B4F3CCB" w:rsidR="009C10B1" w:rsidRPr="009F681A" w:rsidRDefault="009C10B1" w:rsidP="00235349">
            <w:pPr>
              <w:rPr>
                <w:rFonts w:ascii="Arial" w:hAnsi="Arial" w:cs="Arial"/>
                <w:sz w:val="20"/>
                <w:szCs w:val="20"/>
              </w:rPr>
            </w:pPr>
            <w:r w:rsidRPr="00F359D7">
              <w:rPr>
                <w:rFonts w:ascii="Arial" w:hAnsi="Arial" w:cs="Arial"/>
                <w:sz w:val="20"/>
                <w:szCs w:val="20"/>
              </w:rPr>
              <w:t>Spring singing performance.</w:t>
            </w:r>
          </w:p>
        </w:tc>
        <w:tc>
          <w:tcPr>
            <w:tcW w:w="2268" w:type="dxa"/>
          </w:tcPr>
          <w:p w14:paraId="3C92D82B"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orchestra</w:t>
            </w:r>
            <w:r>
              <w:rPr>
                <w:rFonts w:ascii="Arial" w:hAnsi="Arial" w:cs="Arial"/>
                <w:sz w:val="20"/>
                <w:szCs w:val="20"/>
              </w:rPr>
              <w:t>.</w:t>
            </w:r>
            <w:r w:rsidRPr="005A2EC2">
              <w:rPr>
                <w:rFonts w:ascii="Arial" w:hAnsi="Arial" w:cs="Arial"/>
                <w:sz w:val="20"/>
                <w:szCs w:val="20"/>
              </w:rPr>
              <w:t xml:space="preserve"> Develop listening, looking and concentration skills. Recognise instruments of the orchestra by both appearance and timbre. Learn about programme music and categorise instruments</w:t>
            </w:r>
            <w:r>
              <w:rPr>
                <w:rFonts w:ascii="Arial" w:hAnsi="Arial" w:cs="Arial"/>
                <w:sz w:val="20"/>
                <w:szCs w:val="20"/>
              </w:rPr>
              <w:t>.</w:t>
            </w:r>
          </w:p>
        </w:tc>
        <w:tc>
          <w:tcPr>
            <w:tcW w:w="2068" w:type="dxa"/>
          </w:tcPr>
          <w:p w14:paraId="687BB2AD" w14:textId="77777777" w:rsidR="009C10B1" w:rsidRPr="009F681A" w:rsidRDefault="009C10B1" w:rsidP="00235349">
            <w:pPr>
              <w:rPr>
                <w:rFonts w:ascii="Arial" w:hAnsi="Arial" w:cs="Arial"/>
                <w:sz w:val="20"/>
                <w:szCs w:val="20"/>
              </w:rPr>
            </w:pPr>
            <w:r w:rsidRPr="005A2EC2">
              <w:rPr>
                <w:rFonts w:ascii="Arial" w:hAnsi="Arial" w:cs="Arial"/>
                <w:sz w:val="20"/>
                <w:szCs w:val="20"/>
              </w:rPr>
              <w:t>Exploring signals</w:t>
            </w:r>
            <w:r>
              <w:rPr>
                <w:rFonts w:ascii="Arial" w:hAnsi="Arial" w:cs="Arial"/>
                <w:sz w:val="20"/>
                <w:szCs w:val="20"/>
              </w:rPr>
              <w:t>.</w:t>
            </w:r>
            <w:r w:rsidRPr="005A2EC2">
              <w:rPr>
                <w:rFonts w:ascii="Arial" w:hAnsi="Arial" w:cs="Arial"/>
                <w:sz w:val="20"/>
                <w:szCs w:val="20"/>
              </w:rPr>
              <w:t xml:space="preserve"> Recognising sound signals. Morse Code. Ostinato and how it can be used as a compositional tool. Setting words to music. Presenting a class performance.</w:t>
            </w:r>
          </w:p>
        </w:tc>
      </w:tr>
      <w:tr w:rsidR="009C10B1" w14:paraId="28A9A111" w14:textId="77777777" w:rsidTr="00EC3531">
        <w:trPr>
          <w:trHeight w:val="1141"/>
        </w:trPr>
        <w:tc>
          <w:tcPr>
            <w:tcW w:w="2127" w:type="dxa"/>
          </w:tcPr>
          <w:p w14:paraId="63BC7B03" w14:textId="77777777" w:rsidR="009C10B1" w:rsidRPr="009F681A" w:rsidRDefault="009C10B1" w:rsidP="00235349">
            <w:pPr>
              <w:rPr>
                <w:rFonts w:ascii="Arial" w:hAnsi="Arial" w:cs="Arial"/>
                <w:b/>
                <w:sz w:val="28"/>
              </w:rPr>
            </w:pPr>
            <w:r>
              <w:rPr>
                <w:rFonts w:ascii="Arial" w:hAnsi="Arial" w:cs="Arial"/>
                <w:b/>
                <w:sz w:val="28"/>
              </w:rPr>
              <w:t>Year 5</w:t>
            </w:r>
          </w:p>
        </w:tc>
        <w:tc>
          <w:tcPr>
            <w:tcW w:w="2268" w:type="dxa"/>
          </w:tcPr>
          <w:p w14:paraId="50C80F8F" w14:textId="77777777" w:rsidR="009C10B1" w:rsidRPr="00F359D7" w:rsidRDefault="009C10B1" w:rsidP="00235349">
            <w:pPr>
              <w:rPr>
                <w:rFonts w:ascii="Arial" w:hAnsi="Arial" w:cs="Arial"/>
                <w:sz w:val="20"/>
                <w:szCs w:val="20"/>
              </w:rPr>
            </w:pPr>
            <w:r w:rsidRPr="009165BF">
              <w:rPr>
                <w:rFonts w:ascii="Arial" w:hAnsi="Arial" w:cs="Arial"/>
                <w:sz w:val="20"/>
                <w:szCs w:val="20"/>
              </w:rPr>
              <w:t>Exploring pulse</w:t>
            </w:r>
            <w:r>
              <w:rPr>
                <w:rFonts w:ascii="Arial" w:hAnsi="Arial" w:cs="Arial"/>
                <w:sz w:val="20"/>
                <w:szCs w:val="20"/>
              </w:rPr>
              <w:t xml:space="preserve">, </w:t>
            </w:r>
            <w:r w:rsidRPr="009165BF">
              <w:rPr>
                <w:rFonts w:ascii="Arial" w:hAnsi="Arial" w:cs="Arial"/>
                <w:sz w:val="20"/>
                <w:szCs w:val="20"/>
              </w:rPr>
              <w:t xml:space="preserve">metre and accent </w:t>
            </w:r>
            <w:r>
              <w:rPr>
                <w:rFonts w:ascii="Arial" w:hAnsi="Arial" w:cs="Arial"/>
                <w:sz w:val="20"/>
                <w:szCs w:val="20"/>
              </w:rPr>
              <w:t>u</w:t>
            </w:r>
            <w:r w:rsidRPr="009165BF">
              <w:rPr>
                <w:rFonts w:ascii="Arial" w:hAnsi="Arial" w:cs="Arial"/>
                <w:sz w:val="20"/>
                <w:szCs w:val="20"/>
              </w:rPr>
              <w:t>sing percussion instruments to produce a wide variety of sounds</w:t>
            </w:r>
            <w:r>
              <w:rPr>
                <w:rFonts w:ascii="Arial" w:hAnsi="Arial" w:cs="Arial"/>
                <w:sz w:val="20"/>
                <w:szCs w:val="20"/>
              </w:rPr>
              <w:t>,</w:t>
            </w:r>
            <w:r w:rsidRPr="009165BF">
              <w:rPr>
                <w:rFonts w:ascii="Arial" w:hAnsi="Arial" w:cs="Arial"/>
                <w:sz w:val="20"/>
                <w:szCs w:val="20"/>
              </w:rPr>
              <w:t xml:space="preserve"> </w:t>
            </w:r>
            <w:r>
              <w:rPr>
                <w:rFonts w:ascii="Arial" w:hAnsi="Arial" w:cs="Arial"/>
                <w:sz w:val="20"/>
                <w:szCs w:val="20"/>
              </w:rPr>
              <w:t>p</w:t>
            </w:r>
            <w:r w:rsidRPr="009165BF">
              <w:rPr>
                <w:rFonts w:ascii="Arial" w:hAnsi="Arial" w:cs="Arial"/>
                <w:sz w:val="20"/>
                <w:szCs w:val="20"/>
              </w:rPr>
              <w:t>articular</w:t>
            </w:r>
            <w:r>
              <w:rPr>
                <w:rFonts w:ascii="Arial" w:hAnsi="Arial" w:cs="Arial"/>
                <w:sz w:val="20"/>
                <w:szCs w:val="20"/>
              </w:rPr>
              <w:t>ly</w:t>
            </w:r>
            <w:r w:rsidRPr="009165BF">
              <w:rPr>
                <w:rFonts w:ascii="Arial" w:hAnsi="Arial" w:cs="Arial"/>
                <w:sz w:val="20"/>
                <w:szCs w:val="20"/>
              </w:rPr>
              <w:t xml:space="preserve"> cyclic patterns</w:t>
            </w:r>
            <w:r>
              <w:rPr>
                <w:rFonts w:ascii="Arial" w:hAnsi="Arial" w:cs="Arial"/>
                <w:sz w:val="20"/>
                <w:szCs w:val="20"/>
              </w:rPr>
              <w:t xml:space="preserve">. </w:t>
            </w:r>
            <w:r w:rsidRPr="009165BF">
              <w:rPr>
                <w:rFonts w:ascii="Arial" w:hAnsi="Arial" w:cs="Arial"/>
                <w:sz w:val="20"/>
                <w:szCs w:val="20"/>
              </w:rPr>
              <w:t>Fitting different patterns together. Inverting simple</w:t>
            </w:r>
            <w:r>
              <w:rPr>
                <w:rFonts w:ascii="Arial" w:hAnsi="Arial" w:cs="Arial"/>
                <w:sz w:val="20"/>
                <w:szCs w:val="20"/>
              </w:rPr>
              <w:t xml:space="preserve"> </w:t>
            </w:r>
            <w:r w:rsidRPr="009165BF">
              <w:rPr>
                <w:rFonts w:ascii="Arial" w:hAnsi="Arial" w:cs="Arial"/>
                <w:sz w:val="20"/>
                <w:szCs w:val="20"/>
              </w:rPr>
              <w:t>rhythmic patterns. Expanding rhythmic ideas using timbre and duration and by rearranging the rhythmic material.</w:t>
            </w:r>
            <w:r w:rsidRPr="00F359D7">
              <w:rPr>
                <w:rFonts w:ascii="Arial" w:hAnsi="Arial" w:cs="Arial"/>
                <w:sz w:val="20"/>
                <w:szCs w:val="20"/>
              </w:rPr>
              <w:t xml:space="preserve"> </w:t>
            </w:r>
            <w:r w:rsidRPr="00F359D7">
              <w:rPr>
                <w:rFonts w:ascii="Arial" w:hAnsi="Arial" w:cs="Arial"/>
                <w:sz w:val="20"/>
                <w:szCs w:val="20"/>
              </w:rPr>
              <w:lastRenderedPageBreak/>
              <w:t>Autumn festival songs for Diwali and Harvest</w:t>
            </w:r>
          </w:p>
          <w:p w14:paraId="607A7018" w14:textId="6B6D0161" w:rsidR="009C10B1" w:rsidRPr="009F681A" w:rsidRDefault="009C10B1" w:rsidP="000162F5">
            <w:pPr>
              <w:spacing w:after="0" w:line="240" w:lineRule="auto"/>
              <w:rPr>
                <w:rFonts w:ascii="Arial" w:hAnsi="Arial" w:cs="Arial"/>
                <w:sz w:val="20"/>
                <w:szCs w:val="20"/>
              </w:rPr>
            </w:pPr>
            <w:r w:rsidRPr="00F359D7">
              <w:rPr>
                <w:rFonts w:ascii="Arial" w:hAnsi="Arial" w:cs="Arial"/>
                <w:sz w:val="20"/>
                <w:szCs w:val="20"/>
              </w:rPr>
              <w:t>Autumn singing performance</w:t>
            </w:r>
            <w:r>
              <w:rPr>
                <w:rFonts w:ascii="Arial" w:hAnsi="Arial" w:cs="Arial"/>
                <w:sz w:val="20"/>
                <w:szCs w:val="20"/>
              </w:rPr>
              <w:t>.</w:t>
            </w:r>
          </w:p>
        </w:tc>
        <w:tc>
          <w:tcPr>
            <w:tcW w:w="2268" w:type="dxa"/>
          </w:tcPr>
          <w:p w14:paraId="542B2C5F" w14:textId="77777777" w:rsidR="009C10B1" w:rsidRPr="009F681A" w:rsidRDefault="009C10B1" w:rsidP="00235349">
            <w:pPr>
              <w:rPr>
                <w:rFonts w:ascii="Arial" w:hAnsi="Arial" w:cs="Arial"/>
                <w:sz w:val="20"/>
                <w:szCs w:val="20"/>
              </w:rPr>
            </w:pPr>
            <w:r w:rsidRPr="009165BF">
              <w:rPr>
                <w:rFonts w:ascii="Arial" w:hAnsi="Arial" w:cs="Arial"/>
                <w:sz w:val="20"/>
                <w:szCs w:val="20"/>
              </w:rPr>
              <w:lastRenderedPageBreak/>
              <w:t xml:space="preserve">Exploring </w:t>
            </w:r>
            <w:r>
              <w:rPr>
                <w:rFonts w:ascii="Arial" w:hAnsi="Arial" w:cs="Arial"/>
                <w:sz w:val="20"/>
                <w:szCs w:val="20"/>
              </w:rPr>
              <w:t>r</w:t>
            </w:r>
            <w:r w:rsidRPr="009165BF">
              <w:rPr>
                <w:rFonts w:ascii="Arial" w:hAnsi="Arial" w:cs="Arial"/>
                <w:sz w:val="20"/>
                <w:szCs w:val="20"/>
              </w:rPr>
              <w:t>ounds</w:t>
            </w:r>
            <w:r>
              <w:rPr>
                <w:rFonts w:ascii="Arial" w:hAnsi="Arial" w:cs="Arial"/>
                <w:sz w:val="20"/>
                <w:szCs w:val="20"/>
              </w:rPr>
              <w:t>.</w:t>
            </w:r>
            <w:r w:rsidRPr="009165BF">
              <w:rPr>
                <w:rFonts w:ascii="Arial" w:hAnsi="Arial" w:cs="Arial"/>
                <w:sz w:val="20"/>
                <w:szCs w:val="20"/>
              </w:rPr>
              <w:t xml:space="preserve"> The effect of different pitched notes played together. Singing a simple round in two or more parts and accompany it with two</w:t>
            </w:r>
            <w:r>
              <w:rPr>
                <w:rFonts w:ascii="Arial" w:hAnsi="Arial" w:cs="Arial"/>
                <w:sz w:val="20"/>
                <w:szCs w:val="20"/>
              </w:rPr>
              <w:t xml:space="preserve"> </w:t>
            </w:r>
            <w:r w:rsidRPr="009165BF">
              <w:rPr>
                <w:rFonts w:ascii="Arial" w:hAnsi="Arial" w:cs="Arial"/>
                <w:sz w:val="20"/>
                <w:szCs w:val="20"/>
              </w:rPr>
              <w:t>three note chords(triads)</w:t>
            </w:r>
            <w:r>
              <w:rPr>
                <w:rFonts w:ascii="Arial" w:hAnsi="Arial" w:cs="Arial"/>
                <w:sz w:val="20"/>
                <w:szCs w:val="20"/>
              </w:rPr>
              <w:t xml:space="preserve">. </w:t>
            </w:r>
            <w:r w:rsidRPr="009165BF">
              <w:rPr>
                <w:rFonts w:ascii="Arial" w:hAnsi="Arial" w:cs="Arial"/>
                <w:sz w:val="20"/>
                <w:szCs w:val="20"/>
              </w:rPr>
              <w:t>Creating a class performance through practise and rehearsal.</w:t>
            </w:r>
            <w:r w:rsidRPr="00F359D7">
              <w:rPr>
                <w:rFonts w:ascii="Arial" w:hAnsi="Arial" w:cs="Arial"/>
                <w:sz w:val="20"/>
                <w:szCs w:val="20"/>
              </w:rPr>
              <w:t xml:space="preserve"> Kwanza singing, Hanukah singing, Christmas singing for winter performance.</w:t>
            </w:r>
          </w:p>
        </w:tc>
        <w:tc>
          <w:tcPr>
            <w:tcW w:w="2410" w:type="dxa"/>
          </w:tcPr>
          <w:p w14:paraId="175228AF" w14:textId="77777777" w:rsidR="009C10B1" w:rsidRPr="009F681A" w:rsidRDefault="009C10B1" w:rsidP="00235349">
            <w:pPr>
              <w:rPr>
                <w:rFonts w:ascii="Arial" w:hAnsi="Arial" w:cs="Arial"/>
                <w:sz w:val="20"/>
                <w:szCs w:val="20"/>
              </w:rPr>
            </w:pPr>
            <w:r w:rsidRPr="009165BF">
              <w:rPr>
                <w:rFonts w:ascii="Arial" w:hAnsi="Arial" w:cs="Arial"/>
                <w:sz w:val="20"/>
                <w:szCs w:val="20"/>
              </w:rPr>
              <w:t>Exploring sound sources/orchestra</w:t>
            </w:r>
            <w:r>
              <w:rPr>
                <w:rFonts w:ascii="Arial" w:hAnsi="Arial" w:cs="Arial"/>
                <w:sz w:val="20"/>
                <w:szCs w:val="20"/>
              </w:rPr>
              <w:t>.</w:t>
            </w:r>
            <w:r w:rsidRPr="009165BF">
              <w:rPr>
                <w:rFonts w:ascii="Arial" w:hAnsi="Arial" w:cs="Arial"/>
                <w:sz w:val="20"/>
                <w:szCs w:val="20"/>
              </w:rPr>
              <w:t xml:space="preserve"> How pitched sounds when combined can sound relaxed or tense</w:t>
            </w:r>
            <w:r>
              <w:rPr>
                <w:rFonts w:ascii="Arial" w:hAnsi="Arial" w:cs="Arial"/>
                <w:sz w:val="20"/>
                <w:szCs w:val="20"/>
              </w:rPr>
              <w:t xml:space="preserve">. </w:t>
            </w:r>
            <w:r w:rsidRPr="009165BF">
              <w:rPr>
                <w:rFonts w:ascii="Arial" w:hAnsi="Arial" w:cs="Arial"/>
                <w:sz w:val="20"/>
                <w:szCs w:val="20"/>
              </w:rPr>
              <w:t>Selecting sounds and resources to achieve an intended effect</w:t>
            </w:r>
            <w:r>
              <w:rPr>
                <w:rFonts w:ascii="Arial" w:hAnsi="Arial" w:cs="Arial"/>
                <w:sz w:val="20"/>
                <w:szCs w:val="20"/>
              </w:rPr>
              <w:t xml:space="preserve">. </w:t>
            </w:r>
            <w:r w:rsidRPr="009165BF">
              <w:rPr>
                <w:rFonts w:ascii="Arial" w:hAnsi="Arial" w:cs="Arial"/>
                <w:sz w:val="20"/>
                <w:szCs w:val="20"/>
              </w:rPr>
              <w:t>Extending sounds vocabulary</w:t>
            </w:r>
          </w:p>
        </w:tc>
        <w:tc>
          <w:tcPr>
            <w:tcW w:w="2410" w:type="dxa"/>
          </w:tcPr>
          <w:p w14:paraId="45EF71D4" w14:textId="77777777" w:rsidR="009C10B1" w:rsidRPr="00F359D7" w:rsidRDefault="009C10B1" w:rsidP="00235349">
            <w:pPr>
              <w:rPr>
                <w:rFonts w:ascii="Arial" w:hAnsi="Arial" w:cs="Arial"/>
                <w:sz w:val="20"/>
                <w:szCs w:val="20"/>
              </w:rPr>
            </w:pPr>
            <w:r w:rsidRPr="009165BF">
              <w:rPr>
                <w:rFonts w:ascii="Arial" w:hAnsi="Arial" w:cs="Arial"/>
                <w:sz w:val="20"/>
                <w:szCs w:val="20"/>
              </w:rPr>
              <w:t>Exploring lyrics and melody</w:t>
            </w:r>
            <w:r>
              <w:rPr>
                <w:rFonts w:ascii="Arial" w:hAnsi="Arial" w:cs="Arial"/>
                <w:sz w:val="20"/>
                <w:szCs w:val="20"/>
              </w:rPr>
              <w:t xml:space="preserve">. </w:t>
            </w:r>
            <w:r w:rsidRPr="009165BF">
              <w:rPr>
                <w:rFonts w:ascii="Arial" w:hAnsi="Arial" w:cs="Arial"/>
                <w:sz w:val="20"/>
                <w:szCs w:val="20"/>
              </w:rPr>
              <w:t>How lyrics can reflect the time and place in which they are written. Lyrics as having a cultural and social</w:t>
            </w:r>
            <w:r>
              <w:rPr>
                <w:rFonts w:ascii="Arial" w:hAnsi="Arial" w:cs="Arial"/>
                <w:sz w:val="20"/>
                <w:szCs w:val="20"/>
              </w:rPr>
              <w:t xml:space="preserve"> </w:t>
            </w:r>
            <w:r w:rsidRPr="009165BF">
              <w:rPr>
                <w:rFonts w:ascii="Arial" w:hAnsi="Arial" w:cs="Arial"/>
                <w:sz w:val="20"/>
                <w:szCs w:val="20"/>
              </w:rPr>
              <w:t>meaning. How lyrics can be generated and organised. How melody reflects the lyrics. Writing songs</w:t>
            </w:r>
            <w:r>
              <w:rPr>
                <w:rFonts w:ascii="Arial" w:hAnsi="Arial" w:cs="Arial"/>
                <w:sz w:val="20"/>
                <w:szCs w:val="20"/>
              </w:rPr>
              <w:t xml:space="preserve">. </w:t>
            </w:r>
            <w:r w:rsidRPr="00F359D7">
              <w:rPr>
                <w:rFonts w:ascii="Arial" w:hAnsi="Arial" w:cs="Arial"/>
                <w:sz w:val="20"/>
                <w:szCs w:val="20"/>
              </w:rPr>
              <w:t>Spring singing performance.</w:t>
            </w:r>
          </w:p>
          <w:p w14:paraId="0DEEAAF5" w14:textId="77777777" w:rsidR="009C10B1" w:rsidRDefault="009C10B1" w:rsidP="00235349">
            <w:pPr>
              <w:rPr>
                <w:rFonts w:ascii="Arial" w:hAnsi="Arial" w:cs="Arial"/>
                <w:sz w:val="20"/>
                <w:szCs w:val="20"/>
              </w:rPr>
            </w:pPr>
            <w:r>
              <w:rPr>
                <w:rFonts w:ascii="Arial" w:hAnsi="Arial" w:cs="Arial"/>
                <w:sz w:val="20"/>
                <w:szCs w:val="20"/>
              </w:rPr>
              <w:t>.</w:t>
            </w:r>
          </w:p>
          <w:p w14:paraId="182143C9" w14:textId="77777777" w:rsidR="009C10B1" w:rsidRPr="009F681A" w:rsidRDefault="009C10B1" w:rsidP="00235349">
            <w:pPr>
              <w:rPr>
                <w:rFonts w:ascii="Arial" w:hAnsi="Arial" w:cs="Arial"/>
                <w:sz w:val="20"/>
                <w:szCs w:val="20"/>
              </w:rPr>
            </w:pPr>
          </w:p>
        </w:tc>
        <w:tc>
          <w:tcPr>
            <w:tcW w:w="2268" w:type="dxa"/>
          </w:tcPr>
          <w:p w14:paraId="4F323422" w14:textId="77777777" w:rsidR="009C10B1" w:rsidRPr="009F681A" w:rsidRDefault="009C10B1" w:rsidP="00235349">
            <w:pPr>
              <w:rPr>
                <w:rFonts w:ascii="Arial" w:hAnsi="Arial" w:cs="Arial"/>
                <w:sz w:val="20"/>
                <w:szCs w:val="20"/>
              </w:rPr>
            </w:pPr>
            <w:r w:rsidRPr="009165BF">
              <w:rPr>
                <w:rFonts w:ascii="Arial" w:hAnsi="Arial" w:cs="Arial"/>
                <w:sz w:val="20"/>
                <w:szCs w:val="20"/>
              </w:rPr>
              <w:t>Exploring pitch/notating treble</w:t>
            </w:r>
            <w:r>
              <w:rPr>
                <w:rFonts w:ascii="Arial" w:hAnsi="Arial" w:cs="Arial"/>
                <w:sz w:val="20"/>
                <w:szCs w:val="20"/>
              </w:rPr>
              <w:t>.</w:t>
            </w:r>
            <w:r w:rsidRPr="009165BF">
              <w:rPr>
                <w:rFonts w:ascii="Arial" w:hAnsi="Arial" w:cs="Arial"/>
                <w:sz w:val="20"/>
                <w:szCs w:val="20"/>
              </w:rPr>
              <w:t xml:space="preserve"> Develop listening, looking and concentration skills. Understand how pitched notes are</w:t>
            </w:r>
            <w:r>
              <w:rPr>
                <w:rFonts w:ascii="Arial" w:hAnsi="Arial" w:cs="Arial"/>
                <w:sz w:val="20"/>
                <w:szCs w:val="20"/>
              </w:rPr>
              <w:t xml:space="preserve"> </w:t>
            </w:r>
            <w:r w:rsidRPr="009165BF">
              <w:rPr>
                <w:rFonts w:ascii="Arial" w:hAnsi="Arial" w:cs="Arial"/>
                <w:sz w:val="20"/>
                <w:szCs w:val="20"/>
              </w:rPr>
              <w:t xml:space="preserve">written on a </w:t>
            </w:r>
            <w:proofErr w:type="spellStart"/>
            <w:r w:rsidRPr="009165BF">
              <w:rPr>
                <w:rFonts w:ascii="Arial" w:hAnsi="Arial" w:cs="Arial"/>
                <w:sz w:val="20"/>
                <w:szCs w:val="20"/>
              </w:rPr>
              <w:t>stave</w:t>
            </w:r>
            <w:proofErr w:type="spellEnd"/>
            <w:r w:rsidRPr="009165BF">
              <w:rPr>
                <w:rFonts w:ascii="Arial" w:hAnsi="Arial" w:cs="Arial"/>
                <w:sz w:val="20"/>
                <w:szCs w:val="20"/>
              </w:rPr>
              <w:t>. Understand the concept of chords and how they are used to accompany songs</w:t>
            </w:r>
            <w:r>
              <w:rPr>
                <w:rFonts w:ascii="Arial" w:hAnsi="Arial" w:cs="Arial"/>
                <w:sz w:val="20"/>
                <w:szCs w:val="20"/>
              </w:rPr>
              <w:t>.</w:t>
            </w:r>
          </w:p>
        </w:tc>
        <w:tc>
          <w:tcPr>
            <w:tcW w:w="2068" w:type="dxa"/>
          </w:tcPr>
          <w:p w14:paraId="5406EC72" w14:textId="77777777" w:rsidR="009C10B1" w:rsidRPr="009F681A" w:rsidRDefault="009C10B1" w:rsidP="00235349">
            <w:pPr>
              <w:rPr>
                <w:rFonts w:ascii="Arial" w:hAnsi="Arial" w:cs="Arial"/>
                <w:sz w:val="20"/>
                <w:szCs w:val="20"/>
              </w:rPr>
            </w:pPr>
            <w:r w:rsidRPr="009165BF">
              <w:rPr>
                <w:rFonts w:ascii="Arial" w:hAnsi="Arial" w:cs="Arial"/>
                <w:sz w:val="20"/>
                <w:szCs w:val="20"/>
              </w:rPr>
              <w:t>Performing together</w:t>
            </w:r>
            <w:r>
              <w:rPr>
                <w:rFonts w:ascii="Arial" w:hAnsi="Arial" w:cs="Arial"/>
                <w:sz w:val="20"/>
                <w:szCs w:val="20"/>
              </w:rPr>
              <w:t>.</w:t>
            </w:r>
            <w:r w:rsidRPr="009165BF">
              <w:rPr>
                <w:rFonts w:ascii="Arial" w:hAnsi="Arial" w:cs="Arial"/>
                <w:sz w:val="20"/>
                <w:szCs w:val="20"/>
              </w:rPr>
              <w:t xml:space="preserve"> Improving diction</w:t>
            </w:r>
            <w:r>
              <w:rPr>
                <w:rFonts w:ascii="Arial" w:hAnsi="Arial" w:cs="Arial"/>
                <w:sz w:val="20"/>
                <w:szCs w:val="20"/>
              </w:rPr>
              <w:t xml:space="preserve">. </w:t>
            </w:r>
            <w:r w:rsidRPr="009165BF">
              <w:rPr>
                <w:rFonts w:ascii="Arial" w:hAnsi="Arial" w:cs="Arial"/>
                <w:sz w:val="20"/>
                <w:szCs w:val="20"/>
              </w:rPr>
              <w:t>Playing instrumental accompaniments</w:t>
            </w:r>
            <w:r>
              <w:rPr>
                <w:rFonts w:ascii="Arial" w:hAnsi="Arial" w:cs="Arial"/>
                <w:sz w:val="20"/>
                <w:szCs w:val="20"/>
              </w:rPr>
              <w:t>.</w:t>
            </w:r>
            <w:r w:rsidRPr="009165BF">
              <w:rPr>
                <w:rFonts w:ascii="Arial" w:hAnsi="Arial" w:cs="Arial"/>
                <w:sz w:val="20"/>
                <w:szCs w:val="20"/>
              </w:rPr>
              <w:t xml:space="preserve"> Practising and rehearsing individually and as a</w:t>
            </w:r>
            <w:r>
              <w:rPr>
                <w:rFonts w:ascii="Arial" w:hAnsi="Arial" w:cs="Arial"/>
                <w:sz w:val="20"/>
                <w:szCs w:val="20"/>
              </w:rPr>
              <w:t xml:space="preserve"> </w:t>
            </w:r>
            <w:r w:rsidRPr="009165BF">
              <w:rPr>
                <w:rFonts w:ascii="Arial" w:hAnsi="Arial" w:cs="Arial"/>
                <w:sz w:val="20"/>
                <w:szCs w:val="20"/>
              </w:rPr>
              <w:t>class. Enhancing the performance with creative work. Refining and improving a performance. Presenting for different audiences</w:t>
            </w:r>
          </w:p>
        </w:tc>
      </w:tr>
      <w:tr w:rsidR="009C10B1" w14:paraId="3CBF9CEF" w14:textId="77777777" w:rsidTr="00EC3531">
        <w:trPr>
          <w:trHeight w:val="1141"/>
        </w:trPr>
        <w:tc>
          <w:tcPr>
            <w:tcW w:w="2127" w:type="dxa"/>
          </w:tcPr>
          <w:p w14:paraId="0E94BFE0" w14:textId="77777777" w:rsidR="009C10B1" w:rsidRPr="009F681A" w:rsidRDefault="009C10B1" w:rsidP="00235349">
            <w:pPr>
              <w:rPr>
                <w:rFonts w:ascii="Arial" w:hAnsi="Arial" w:cs="Arial"/>
                <w:b/>
                <w:sz w:val="28"/>
              </w:rPr>
            </w:pPr>
            <w:r>
              <w:rPr>
                <w:rFonts w:ascii="Arial" w:hAnsi="Arial" w:cs="Arial"/>
                <w:b/>
                <w:sz w:val="28"/>
              </w:rPr>
              <w:t>Year 6</w:t>
            </w:r>
          </w:p>
        </w:tc>
        <w:tc>
          <w:tcPr>
            <w:tcW w:w="2268" w:type="dxa"/>
          </w:tcPr>
          <w:p w14:paraId="7B91BEC7" w14:textId="77777777" w:rsidR="009C10B1" w:rsidRPr="00F359D7" w:rsidRDefault="009C10B1" w:rsidP="00235349">
            <w:pPr>
              <w:rPr>
                <w:rFonts w:ascii="Arial" w:hAnsi="Arial" w:cs="Arial"/>
                <w:sz w:val="20"/>
                <w:szCs w:val="20"/>
              </w:rPr>
            </w:pPr>
            <w:r w:rsidRPr="009165BF">
              <w:rPr>
                <w:rFonts w:ascii="Arial" w:hAnsi="Arial" w:cs="Arial"/>
                <w:sz w:val="20"/>
                <w:szCs w:val="20"/>
              </w:rPr>
              <w:t>Exploring lyrics and melody</w:t>
            </w:r>
            <w:r>
              <w:rPr>
                <w:rFonts w:ascii="Arial" w:hAnsi="Arial" w:cs="Arial"/>
                <w:sz w:val="20"/>
                <w:szCs w:val="20"/>
              </w:rPr>
              <w:t xml:space="preserve">. </w:t>
            </w:r>
            <w:r w:rsidRPr="009165BF">
              <w:rPr>
                <w:rFonts w:ascii="Arial" w:hAnsi="Arial" w:cs="Arial"/>
                <w:sz w:val="20"/>
                <w:szCs w:val="20"/>
              </w:rPr>
              <w:t>Exploring how melody is used to express the mood of the lyrics. History of the Blues. Composing ‘Blues’ based on 12 bar chord structure.</w:t>
            </w:r>
            <w:r w:rsidRPr="00F359D7">
              <w:rPr>
                <w:rFonts w:ascii="Arial" w:hAnsi="Arial" w:cs="Arial"/>
                <w:sz w:val="20"/>
                <w:szCs w:val="20"/>
              </w:rPr>
              <w:t xml:space="preserve"> Autumn festival songs for Diwali and Harvest</w:t>
            </w:r>
          </w:p>
          <w:p w14:paraId="31EDDB95" w14:textId="69F14AD5" w:rsidR="009C10B1" w:rsidRPr="009F681A" w:rsidRDefault="009C10B1" w:rsidP="000162F5">
            <w:pPr>
              <w:spacing w:after="0" w:line="240" w:lineRule="auto"/>
              <w:rPr>
                <w:rFonts w:ascii="Arial" w:hAnsi="Arial" w:cs="Arial"/>
                <w:sz w:val="20"/>
                <w:szCs w:val="20"/>
              </w:rPr>
            </w:pPr>
            <w:r w:rsidRPr="00F359D7">
              <w:rPr>
                <w:rFonts w:ascii="Arial" w:hAnsi="Arial" w:cs="Arial"/>
                <w:sz w:val="20"/>
                <w:szCs w:val="20"/>
              </w:rPr>
              <w:t>Autumn singing performance</w:t>
            </w:r>
            <w:r>
              <w:rPr>
                <w:rFonts w:ascii="Arial" w:hAnsi="Arial" w:cs="Arial"/>
                <w:sz w:val="20"/>
                <w:szCs w:val="20"/>
              </w:rPr>
              <w:t>.</w:t>
            </w:r>
          </w:p>
        </w:tc>
        <w:tc>
          <w:tcPr>
            <w:tcW w:w="2268" w:type="dxa"/>
          </w:tcPr>
          <w:p w14:paraId="0D0DB0E8" w14:textId="77777777" w:rsidR="009C10B1" w:rsidRDefault="009C10B1" w:rsidP="00235349">
            <w:pPr>
              <w:rPr>
                <w:rFonts w:ascii="Arial" w:hAnsi="Arial" w:cs="Arial"/>
                <w:sz w:val="20"/>
                <w:szCs w:val="20"/>
              </w:rPr>
            </w:pPr>
            <w:r w:rsidRPr="009165BF">
              <w:rPr>
                <w:rFonts w:ascii="Arial" w:hAnsi="Arial" w:cs="Arial"/>
                <w:sz w:val="20"/>
                <w:szCs w:val="20"/>
              </w:rPr>
              <w:t>Exploring rounds</w:t>
            </w:r>
            <w:r>
              <w:rPr>
                <w:rFonts w:ascii="Arial" w:hAnsi="Arial" w:cs="Arial"/>
                <w:sz w:val="20"/>
                <w:szCs w:val="20"/>
              </w:rPr>
              <w:t xml:space="preserve">. </w:t>
            </w:r>
            <w:r w:rsidRPr="009165BF">
              <w:rPr>
                <w:rFonts w:ascii="Arial" w:hAnsi="Arial" w:cs="Arial"/>
                <w:sz w:val="20"/>
                <w:szCs w:val="20"/>
              </w:rPr>
              <w:t>Singing partners song. Exploring harmony created through singing in a round. Developing ability to sing in parts</w:t>
            </w:r>
            <w:r>
              <w:rPr>
                <w:rFonts w:ascii="Arial" w:hAnsi="Arial" w:cs="Arial"/>
                <w:sz w:val="20"/>
                <w:szCs w:val="20"/>
              </w:rPr>
              <w:t>.</w:t>
            </w:r>
            <w:r w:rsidRPr="00F359D7">
              <w:rPr>
                <w:rFonts w:ascii="Arial" w:hAnsi="Arial" w:cs="Arial"/>
                <w:sz w:val="20"/>
                <w:szCs w:val="20"/>
              </w:rPr>
              <w:t xml:space="preserve"> Kwanza singing, Hanukah singing, Christmas singing for winter performance.</w:t>
            </w:r>
          </w:p>
          <w:p w14:paraId="61487C96" w14:textId="77777777" w:rsidR="009C10B1" w:rsidRPr="009F681A" w:rsidRDefault="009C10B1" w:rsidP="00235349">
            <w:pPr>
              <w:rPr>
                <w:rFonts w:ascii="Arial" w:hAnsi="Arial" w:cs="Arial"/>
                <w:sz w:val="20"/>
                <w:szCs w:val="20"/>
              </w:rPr>
            </w:pPr>
          </w:p>
        </w:tc>
        <w:tc>
          <w:tcPr>
            <w:tcW w:w="2410" w:type="dxa"/>
          </w:tcPr>
          <w:p w14:paraId="34E06B32" w14:textId="77777777" w:rsidR="009C10B1" w:rsidRPr="009F681A" w:rsidRDefault="009C10B1" w:rsidP="00235349">
            <w:pPr>
              <w:rPr>
                <w:rFonts w:ascii="Arial" w:hAnsi="Arial" w:cs="Arial"/>
                <w:sz w:val="20"/>
                <w:szCs w:val="20"/>
              </w:rPr>
            </w:pPr>
            <w:r w:rsidRPr="009165BF">
              <w:rPr>
                <w:rFonts w:ascii="Arial" w:hAnsi="Arial" w:cs="Arial"/>
                <w:sz w:val="20"/>
                <w:szCs w:val="20"/>
              </w:rPr>
              <w:t>Exploring sound sources/orchestra</w:t>
            </w:r>
            <w:r>
              <w:rPr>
                <w:rFonts w:ascii="Arial" w:hAnsi="Arial" w:cs="Arial"/>
                <w:sz w:val="20"/>
                <w:szCs w:val="20"/>
              </w:rPr>
              <w:t xml:space="preserve">. </w:t>
            </w:r>
            <w:r w:rsidRPr="009165BF">
              <w:rPr>
                <w:rFonts w:ascii="Arial" w:hAnsi="Arial" w:cs="Arial"/>
                <w:sz w:val="20"/>
                <w:szCs w:val="20"/>
              </w:rPr>
              <w:t>Developing listening skills through orchestral instruments.</w:t>
            </w:r>
          </w:p>
        </w:tc>
        <w:tc>
          <w:tcPr>
            <w:tcW w:w="2410" w:type="dxa"/>
          </w:tcPr>
          <w:p w14:paraId="207D3BCD" w14:textId="77777777" w:rsidR="009C10B1" w:rsidRPr="00F359D7" w:rsidRDefault="009C10B1" w:rsidP="00235349">
            <w:pPr>
              <w:rPr>
                <w:rFonts w:ascii="Arial" w:hAnsi="Arial" w:cs="Arial"/>
                <w:sz w:val="20"/>
                <w:szCs w:val="20"/>
              </w:rPr>
            </w:pPr>
            <w:r w:rsidRPr="009165BF">
              <w:rPr>
                <w:rFonts w:ascii="Arial" w:hAnsi="Arial" w:cs="Arial"/>
                <w:sz w:val="20"/>
                <w:szCs w:val="20"/>
              </w:rPr>
              <w:t>Exploring pulse and rhythmic/dictation</w:t>
            </w:r>
            <w:r>
              <w:rPr>
                <w:rFonts w:ascii="Arial" w:hAnsi="Arial" w:cs="Arial"/>
                <w:sz w:val="20"/>
                <w:szCs w:val="20"/>
              </w:rPr>
              <w:t>.</w:t>
            </w:r>
            <w:r w:rsidRPr="009165BF">
              <w:rPr>
                <w:rFonts w:ascii="Arial" w:hAnsi="Arial" w:cs="Arial"/>
                <w:sz w:val="20"/>
                <w:szCs w:val="20"/>
              </w:rPr>
              <w:t xml:space="preserve"> Learning to write rhythmic notation. Minim, crotchet, quaver, semibreve. Writing 2 bar rhythms in 4/4 time from dictation.</w:t>
            </w:r>
            <w:r w:rsidRPr="00F359D7">
              <w:rPr>
                <w:rFonts w:ascii="Arial" w:hAnsi="Arial" w:cs="Arial"/>
                <w:sz w:val="20"/>
                <w:szCs w:val="20"/>
              </w:rPr>
              <w:t xml:space="preserve"> Spring singing performance.</w:t>
            </w:r>
          </w:p>
          <w:p w14:paraId="7F6BEAC1" w14:textId="77777777" w:rsidR="009C10B1" w:rsidRDefault="009C10B1" w:rsidP="00235349">
            <w:pPr>
              <w:rPr>
                <w:rFonts w:ascii="Arial" w:hAnsi="Arial" w:cs="Arial"/>
                <w:sz w:val="20"/>
                <w:szCs w:val="20"/>
              </w:rPr>
            </w:pPr>
          </w:p>
          <w:p w14:paraId="6A19F2A9" w14:textId="77777777" w:rsidR="009C10B1" w:rsidRPr="009F681A" w:rsidRDefault="009C10B1" w:rsidP="00235349">
            <w:pPr>
              <w:rPr>
                <w:rFonts w:ascii="Arial" w:hAnsi="Arial" w:cs="Arial"/>
                <w:sz w:val="20"/>
                <w:szCs w:val="20"/>
              </w:rPr>
            </w:pPr>
          </w:p>
        </w:tc>
        <w:tc>
          <w:tcPr>
            <w:tcW w:w="2268" w:type="dxa"/>
          </w:tcPr>
          <w:p w14:paraId="007F23AD" w14:textId="77777777" w:rsidR="009C10B1" w:rsidRPr="009F681A" w:rsidRDefault="009C10B1" w:rsidP="00235349">
            <w:pPr>
              <w:rPr>
                <w:rFonts w:ascii="Arial" w:hAnsi="Arial" w:cs="Arial"/>
                <w:sz w:val="20"/>
                <w:szCs w:val="20"/>
              </w:rPr>
            </w:pPr>
            <w:r w:rsidRPr="009165BF">
              <w:rPr>
                <w:rFonts w:ascii="Arial" w:hAnsi="Arial" w:cs="Arial"/>
                <w:sz w:val="20"/>
                <w:szCs w:val="20"/>
              </w:rPr>
              <w:t>Exploring pitch/notating triads</w:t>
            </w:r>
            <w:r>
              <w:rPr>
                <w:rFonts w:ascii="Arial" w:hAnsi="Arial" w:cs="Arial"/>
                <w:sz w:val="20"/>
                <w:szCs w:val="20"/>
              </w:rPr>
              <w:t>.</w:t>
            </w:r>
            <w:r w:rsidRPr="009165BF">
              <w:rPr>
                <w:rFonts w:ascii="Arial" w:hAnsi="Arial" w:cs="Arial"/>
                <w:sz w:val="20"/>
                <w:szCs w:val="20"/>
              </w:rPr>
              <w:t xml:space="preserve"> Writing harmony using triads. Rending letter names in the treble</w:t>
            </w:r>
            <w:r>
              <w:rPr>
                <w:rFonts w:ascii="Arial" w:hAnsi="Arial" w:cs="Arial"/>
                <w:sz w:val="20"/>
                <w:szCs w:val="20"/>
              </w:rPr>
              <w:t>.</w:t>
            </w:r>
          </w:p>
        </w:tc>
        <w:tc>
          <w:tcPr>
            <w:tcW w:w="2068" w:type="dxa"/>
          </w:tcPr>
          <w:p w14:paraId="28885501" w14:textId="77777777" w:rsidR="009C10B1" w:rsidRDefault="009C10B1" w:rsidP="00235349">
            <w:pPr>
              <w:rPr>
                <w:rFonts w:ascii="Arial" w:hAnsi="Arial" w:cs="Arial"/>
                <w:sz w:val="20"/>
                <w:szCs w:val="20"/>
              </w:rPr>
            </w:pPr>
            <w:r w:rsidRPr="009165BF">
              <w:rPr>
                <w:rFonts w:ascii="Arial" w:hAnsi="Arial" w:cs="Arial"/>
                <w:sz w:val="20"/>
                <w:szCs w:val="20"/>
              </w:rPr>
              <w:t>Performing together</w:t>
            </w:r>
            <w:r>
              <w:rPr>
                <w:rFonts w:ascii="Arial" w:hAnsi="Arial" w:cs="Arial"/>
                <w:sz w:val="20"/>
                <w:szCs w:val="20"/>
              </w:rPr>
              <w:t>.</w:t>
            </w:r>
          </w:p>
          <w:p w14:paraId="1131C0D6" w14:textId="77777777" w:rsidR="009C10B1" w:rsidRPr="009F681A" w:rsidRDefault="009C10B1" w:rsidP="00235349">
            <w:pPr>
              <w:rPr>
                <w:rFonts w:ascii="Arial" w:hAnsi="Arial" w:cs="Arial"/>
                <w:sz w:val="20"/>
                <w:szCs w:val="20"/>
              </w:rPr>
            </w:pPr>
            <w:r w:rsidRPr="009165BF">
              <w:rPr>
                <w:rFonts w:ascii="Arial" w:hAnsi="Arial" w:cs="Arial"/>
                <w:sz w:val="20"/>
                <w:szCs w:val="20"/>
              </w:rPr>
              <w:t>Working on end of year musical. Solo/ensembles/ characterisation from the songs.</w:t>
            </w:r>
          </w:p>
        </w:tc>
      </w:tr>
    </w:tbl>
    <w:p w14:paraId="380C9494" w14:textId="55ACD26C" w:rsidR="00A02121" w:rsidRDefault="00A02121"/>
    <w:p w14:paraId="427FD014" w14:textId="77777777" w:rsidR="00A02121" w:rsidRDefault="00A02121">
      <w:pPr>
        <w:sectPr w:rsidR="00A02121" w:rsidSect="00A02121">
          <w:pgSz w:w="16838" w:h="11906" w:orient="landscape"/>
          <w:pgMar w:top="1134" w:right="1134" w:bottom="1276" w:left="1134" w:header="709" w:footer="709" w:gutter="0"/>
          <w:cols w:space="720"/>
          <w:docGrid w:linePitch="326"/>
        </w:sectPr>
      </w:pPr>
    </w:p>
    <w:p w14:paraId="7AD564A6" w14:textId="74556595" w:rsidR="00751DED" w:rsidRDefault="00F15877">
      <w:pPr>
        <w:pStyle w:val="Heading2"/>
      </w:pPr>
      <w:r>
        <w:lastRenderedPageBreak/>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D20D852" w:rsidR="00751DED" w:rsidRDefault="00A37429">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4C5891B" w:rsidR="00751DED" w:rsidRDefault="00A37429">
            <w:pPr>
              <w:pStyle w:val="TableRow"/>
            </w:pPr>
            <w:r>
              <w:t>December 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384B78B" w:rsidR="00751DED" w:rsidRDefault="00F563E9">
            <w:pPr>
              <w:pStyle w:val="TableRow"/>
            </w:pPr>
            <w:r>
              <w:t>Autumn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1F8D5C8" w:rsidR="00751DED" w:rsidRDefault="00A37429">
            <w:pPr>
              <w:pStyle w:val="TableRow"/>
            </w:pPr>
            <w:r>
              <w:t>S Van Cook</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48C7E00" w:rsidR="00751DED" w:rsidRDefault="00F563E9">
            <w:pPr>
              <w:pStyle w:val="TableRow"/>
            </w:pPr>
            <w:r>
              <w:t>Mrs K Markham</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0CB0CCB" w:rsidR="00751DED" w:rsidRDefault="00A37429">
            <w:pPr>
              <w:pStyle w:val="TableRow"/>
            </w:pPr>
            <w:r>
              <w:t>Trafford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13567CD9" w:rsidR="00751DED" w:rsidRDefault="00F563E9">
            <w:pPr>
              <w:pStyle w:val="TableRow"/>
            </w:pPr>
            <w:r>
              <w:t>Trafford Music Service</w:t>
            </w:r>
          </w:p>
        </w:tc>
      </w:tr>
      <w:bookmarkEnd w:id="2"/>
      <w:bookmarkEnd w:id="3"/>
      <w:bookmarkEnd w:id="4"/>
    </w:tbl>
    <w:p w14:paraId="6C5AFD41" w14:textId="77777777" w:rsidR="00AA7A2C" w:rsidRDefault="00AA7A2C"/>
    <w:p w14:paraId="336A643C" w14:textId="43BA69B3" w:rsidR="009A74DB" w:rsidRDefault="00AA7A2C" w:rsidP="00F563E9">
      <w:r w:rsidRPr="00AA7A2C">
        <w:t>This is a summary of how</w:t>
      </w:r>
      <w:r w:rsidR="009A74DB">
        <w:t xml:space="preserve"> Well Green Primary</w:t>
      </w:r>
      <w:r w:rsidRPr="00AA7A2C">
        <w:t xml:space="preserve"> delivers music education to all our pupils across three areas - curriculum music, extracurricular provision and musical experiences - and what changes we are planning in future years. This information is to help pupils and parents or carers understand what our school offers and who we work with to support our pupils’ music education</w:t>
      </w:r>
      <w:bookmarkStart w:id="14" w:name="_Toc357771640"/>
      <w:bookmarkStart w:id="15" w:name="_Toc346793418"/>
      <w:r w:rsidR="00F563E9">
        <w:t>.</w:t>
      </w:r>
    </w:p>
    <w:p w14:paraId="7AD564C1" w14:textId="20DF591D" w:rsidR="00751DED" w:rsidRDefault="00F15877">
      <w:pPr>
        <w:pStyle w:val="Heading2"/>
        <w:spacing w:before="600"/>
      </w:pPr>
      <w:r>
        <w:t>Part A: Curriculum music</w:t>
      </w:r>
    </w:p>
    <w:p w14:paraId="4E58B0A6" w14:textId="0EB63808" w:rsidR="009A74DB" w:rsidRDefault="00F15877">
      <w:r>
        <w:t>This is about what we teach in lesson time, how much time is spent teaching music and any music qualifications or awards that pupils can achieve.</w:t>
      </w:r>
      <w:r w:rsidR="009A74DB" w:rsidRPr="009A74DB">
        <w:t xml:space="preserve"> Curriculum music is music taught in lesson time to all pupils.</w:t>
      </w:r>
    </w:p>
    <w:tbl>
      <w:tblPr>
        <w:tblStyle w:val="TableGrid"/>
        <w:tblW w:w="0" w:type="auto"/>
        <w:tblLook w:val="04A0" w:firstRow="1" w:lastRow="0" w:firstColumn="1" w:lastColumn="0" w:noHBand="0" w:noVBand="1"/>
      </w:tblPr>
      <w:tblGrid>
        <w:gridCol w:w="3162"/>
        <w:gridCol w:w="3162"/>
        <w:gridCol w:w="3162"/>
      </w:tblGrid>
      <w:tr w:rsidR="009A74DB" w14:paraId="3700AEC3" w14:textId="77777777" w:rsidTr="009A74DB">
        <w:tc>
          <w:tcPr>
            <w:tcW w:w="3162" w:type="dxa"/>
          </w:tcPr>
          <w:p w14:paraId="7AA9F78B" w14:textId="7AA5DEA9" w:rsidR="009A74DB" w:rsidRPr="009A74DB" w:rsidRDefault="009A74DB">
            <w:pPr>
              <w:rPr>
                <w:b/>
                <w:sz w:val="28"/>
                <w:szCs w:val="28"/>
              </w:rPr>
            </w:pPr>
            <w:r w:rsidRPr="009A74DB">
              <w:rPr>
                <w:b/>
                <w:sz w:val="28"/>
                <w:szCs w:val="28"/>
              </w:rPr>
              <w:t>Year Group</w:t>
            </w:r>
          </w:p>
        </w:tc>
        <w:tc>
          <w:tcPr>
            <w:tcW w:w="3162" w:type="dxa"/>
          </w:tcPr>
          <w:p w14:paraId="658A83A2" w14:textId="431B6E4E" w:rsidR="009A74DB" w:rsidRPr="009A74DB" w:rsidRDefault="009A74DB">
            <w:pPr>
              <w:rPr>
                <w:b/>
                <w:sz w:val="28"/>
                <w:szCs w:val="28"/>
              </w:rPr>
            </w:pPr>
            <w:r w:rsidRPr="009A74DB">
              <w:rPr>
                <w:b/>
                <w:sz w:val="28"/>
                <w:szCs w:val="28"/>
              </w:rPr>
              <w:t>Time dedicated to curriculum music teaching each week.</w:t>
            </w:r>
          </w:p>
        </w:tc>
        <w:tc>
          <w:tcPr>
            <w:tcW w:w="3162" w:type="dxa"/>
          </w:tcPr>
          <w:p w14:paraId="0DE8CCAD" w14:textId="2F6BFD60" w:rsidR="009A74DB" w:rsidRPr="009A74DB" w:rsidRDefault="009A74DB">
            <w:pPr>
              <w:rPr>
                <w:b/>
                <w:sz w:val="28"/>
                <w:szCs w:val="28"/>
              </w:rPr>
            </w:pPr>
            <w:r w:rsidRPr="009A74DB">
              <w:rPr>
                <w:b/>
                <w:sz w:val="28"/>
                <w:szCs w:val="28"/>
              </w:rPr>
              <w:t>Time dedicated to curriculum music teaching each week (Local music hub OR instrumental scheme)</w:t>
            </w:r>
          </w:p>
        </w:tc>
      </w:tr>
      <w:tr w:rsidR="009A74DB" w14:paraId="1FDB2DAC" w14:textId="77777777" w:rsidTr="009A74DB">
        <w:tc>
          <w:tcPr>
            <w:tcW w:w="3162" w:type="dxa"/>
          </w:tcPr>
          <w:p w14:paraId="303D453C" w14:textId="7DBEFB4A" w:rsidR="009A74DB" w:rsidRDefault="009A74DB">
            <w:r>
              <w:t>Nursery</w:t>
            </w:r>
          </w:p>
        </w:tc>
        <w:tc>
          <w:tcPr>
            <w:tcW w:w="3162" w:type="dxa"/>
          </w:tcPr>
          <w:p w14:paraId="3995D2D5" w14:textId="18F755C7" w:rsidR="009A74DB" w:rsidRDefault="009A74DB">
            <w:r w:rsidRPr="009A74DB">
              <w:t>All terms: 45 minutes (+ continuous provision)</w:t>
            </w:r>
          </w:p>
        </w:tc>
        <w:tc>
          <w:tcPr>
            <w:tcW w:w="3162" w:type="dxa"/>
          </w:tcPr>
          <w:p w14:paraId="43C60C85" w14:textId="77777777" w:rsidR="009A74DB" w:rsidRDefault="009A74DB"/>
        </w:tc>
      </w:tr>
      <w:tr w:rsidR="009A74DB" w14:paraId="7093C337" w14:textId="77777777" w:rsidTr="009A74DB">
        <w:tc>
          <w:tcPr>
            <w:tcW w:w="3162" w:type="dxa"/>
          </w:tcPr>
          <w:p w14:paraId="3673F3C8" w14:textId="3C0C99B7" w:rsidR="009A74DB" w:rsidRDefault="009A74DB">
            <w:r>
              <w:t>Reception</w:t>
            </w:r>
          </w:p>
        </w:tc>
        <w:tc>
          <w:tcPr>
            <w:tcW w:w="3162" w:type="dxa"/>
          </w:tcPr>
          <w:p w14:paraId="195C0066" w14:textId="39902155" w:rsidR="009A74DB" w:rsidRDefault="009A74DB">
            <w:r w:rsidRPr="009A74DB">
              <w:t>All terms: 45 minutes (+ continuous provision)</w:t>
            </w:r>
          </w:p>
        </w:tc>
        <w:tc>
          <w:tcPr>
            <w:tcW w:w="3162" w:type="dxa"/>
          </w:tcPr>
          <w:p w14:paraId="7987FA21" w14:textId="77777777" w:rsidR="009A74DB" w:rsidRDefault="009A74DB"/>
        </w:tc>
      </w:tr>
      <w:tr w:rsidR="009A74DB" w14:paraId="523E2C12" w14:textId="77777777" w:rsidTr="009A74DB">
        <w:tc>
          <w:tcPr>
            <w:tcW w:w="3162" w:type="dxa"/>
          </w:tcPr>
          <w:p w14:paraId="6FB4FF4D" w14:textId="5E192437" w:rsidR="009A74DB" w:rsidRDefault="009A74DB">
            <w:r>
              <w:t>Year 1</w:t>
            </w:r>
          </w:p>
        </w:tc>
        <w:tc>
          <w:tcPr>
            <w:tcW w:w="3162" w:type="dxa"/>
          </w:tcPr>
          <w:p w14:paraId="0DB32396" w14:textId="472EF058" w:rsidR="009A74DB" w:rsidRDefault="009A74DB">
            <w:r>
              <w:t>All terms -1 hour</w:t>
            </w:r>
          </w:p>
        </w:tc>
        <w:tc>
          <w:tcPr>
            <w:tcW w:w="3162" w:type="dxa"/>
          </w:tcPr>
          <w:p w14:paraId="2C68F9A6" w14:textId="77777777" w:rsidR="009A74DB" w:rsidRDefault="009A74DB"/>
        </w:tc>
      </w:tr>
      <w:tr w:rsidR="009A74DB" w14:paraId="296E30C7" w14:textId="77777777" w:rsidTr="009A74DB">
        <w:tc>
          <w:tcPr>
            <w:tcW w:w="3162" w:type="dxa"/>
          </w:tcPr>
          <w:p w14:paraId="362D956B" w14:textId="6F032433" w:rsidR="009A74DB" w:rsidRDefault="009A74DB">
            <w:r>
              <w:t>Year 2</w:t>
            </w:r>
          </w:p>
        </w:tc>
        <w:tc>
          <w:tcPr>
            <w:tcW w:w="3162" w:type="dxa"/>
          </w:tcPr>
          <w:p w14:paraId="0DC9EC69" w14:textId="162D8BAF" w:rsidR="009A74DB" w:rsidRDefault="009A74DB">
            <w:r w:rsidRPr="009A74DB">
              <w:t>All terms -1 hour</w:t>
            </w:r>
          </w:p>
        </w:tc>
        <w:tc>
          <w:tcPr>
            <w:tcW w:w="3162" w:type="dxa"/>
          </w:tcPr>
          <w:p w14:paraId="167F3703" w14:textId="77777777" w:rsidR="009A74DB" w:rsidRDefault="009A74DB"/>
        </w:tc>
      </w:tr>
      <w:tr w:rsidR="009A74DB" w14:paraId="16E9EBFD" w14:textId="77777777" w:rsidTr="009A74DB">
        <w:tc>
          <w:tcPr>
            <w:tcW w:w="3162" w:type="dxa"/>
          </w:tcPr>
          <w:p w14:paraId="03520F19" w14:textId="6335AE90" w:rsidR="009A74DB" w:rsidRDefault="009A74DB">
            <w:r>
              <w:lastRenderedPageBreak/>
              <w:t>Year 3</w:t>
            </w:r>
          </w:p>
        </w:tc>
        <w:tc>
          <w:tcPr>
            <w:tcW w:w="3162" w:type="dxa"/>
          </w:tcPr>
          <w:p w14:paraId="7E19EC86" w14:textId="65945959" w:rsidR="009A74DB" w:rsidRDefault="009A74DB">
            <w:r w:rsidRPr="009A74DB">
              <w:t>All terms -1 hour</w:t>
            </w:r>
          </w:p>
        </w:tc>
        <w:tc>
          <w:tcPr>
            <w:tcW w:w="3162" w:type="dxa"/>
          </w:tcPr>
          <w:p w14:paraId="4393C499" w14:textId="7BEB96E9" w:rsidR="009A74DB" w:rsidRDefault="00F563E9">
            <w:r>
              <w:t>Wider Opportunities in the spring term for one hour a week</w:t>
            </w:r>
          </w:p>
        </w:tc>
      </w:tr>
      <w:tr w:rsidR="009A74DB" w14:paraId="6795B7DB" w14:textId="77777777" w:rsidTr="009A74DB">
        <w:tc>
          <w:tcPr>
            <w:tcW w:w="3162" w:type="dxa"/>
          </w:tcPr>
          <w:p w14:paraId="270F0A8D" w14:textId="0A7E9F0A" w:rsidR="009A74DB" w:rsidRDefault="009A74DB">
            <w:r>
              <w:t>Year 4</w:t>
            </w:r>
          </w:p>
        </w:tc>
        <w:tc>
          <w:tcPr>
            <w:tcW w:w="3162" w:type="dxa"/>
          </w:tcPr>
          <w:p w14:paraId="07147B33" w14:textId="69A33690" w:rsidR="009A74DB" w:rsidRDefault="009A74DB">
            <w:r w:rsidRPr="009A74DB">
              <w:t>All terms -1 hour</w:t>
            </w:r>
          </w:p>
        </w:tc>
        <w:tc>
          <w:tcPr>
            <w:tcW w:w="3162" w:type="dxa"/>
          </w:tcPr>
          <w:p w14:paraId="37C6FAF1" w14:textId="77777777" w:rsidR="009A74DB" w:rsidRDefault="009A74DB"/>
        </w:tc>
      </w:tr>
      <w:tr w:rsidR="009A74DB" w14:paraId="2522F8DE" w14:textId="77777777" w:rsidTr="009A74DB">
        <w:tc>
          <w:tcPr>
            <w:tcW w:w="3162" w:type="dxa"/>
          </w:tcPr>
          <w:p w14:paraId="75BB3142" w14:textId="58B0B19F" w:rsidR="009A74DB" w:rsidRDefault="009A74DB">
            <w:r>
              <w:t>Year 5</w:t>
            </w:r>
          </w:p>
        </w:tc>
        <w:tc>
          <w:tcPr>
            <w:tcW w:w="3162" w:type="dxa"/>
          </w:tcPr>
          <w:p w14:paraId="295DB5FA" w14:textId="40D6BC14" w:rsidR="009A74DB" w:rsidRDefault="009A74DB">
            <w:r w:rsidRPr="009A74DB">
              <w:t>All terms -1 hour</w:t>
            </w:r>
          </w:p>
        </w:tc>
        <w:tc>
          <w:tcPr>
            <w:tcW w:w="3162" w:type="dxa"/>
          </w:tcPr>
          <w:p w14:paraId="0B1AFB2F" w14:textId="77777777" w:rsidR="009A74DB" w:rsidRDefault="009A74DB"/>
        </w:tc>
      </w:tr>
      <w:tr w:rsidR="009A74DB" w14:paraId="0BE7679F" w14:textId="77777777" w:rsidTr="009A74DB">
        <w:tc>
          <w:tcPr>
            <w:tcW w:w="3162" w:type="dxa"/>
          </w:tcPr>
          <w:p w14:paraId="7A2348EB" w14:textId="114D2D50" w:rsidR="009A74DB" w:rsidRDefault="009A74DB">
            <w:r>
              <w:t>Year 6</w:t>
            </w:r>
          </w:p>
        </w:tc>
        <w:tc>
          <w:tcPr>
            <w:tcW w:w="3162" w:type="dxa"/>
          </w:tcPr>
          <w:p w14:paraId="36B15A8E" w14:textId="4C34F8E8" w:rsidR="009A74DB" w:rsidRDefault="009A74DB">
            <w:r w:rsidRPr="009A74DB">
              <w:t>All terms -1 hour</w:t>
            </w:r>
          </w:p>
        </w:tc>
        <w:tc>
          <w:tcPr>
            <w:tcW w:w="3162" w:type="dxa"/>
          </w:tcPr>
          <w:p w14:paraId="4CEBC4BD" w14:textId="77777777" w:rsidR="009A74DB" w:rsidRDefault="009A74DB"/>
        </w:tc>
      </w:tr>
    </w:tbl>
    <w:p w14:paraId="5D79B02F" w14:textId="77777777" w:rsidR="009A74DB" w:rsidRDefault="009A74DB"/>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E7C4" w14:textId="77777777" w:rsidR="003E3FAA" w:rsidRPr="0048667B" w:rsidRDefault="003E3FAA" w:rsidP="0048667B">
            <w:pPr>
              <w:pStyle w:val="ListParagraph"/>
              <w:numPr>
                <w:ilvl w:val="0"/>
                <w:numId w:val="26"/>
              </w:numPr>
              <w:spacing w:before="120" w:after="120"/>
              <w:rPr>
                <w:rFonts w:cs="Arial"/>
              </w:rPr>
            </w:pPr>
            <w:r w:rsidRPr="0048667B">
              <w:rPr>
                <w:rFonts w:cs="Arial"/>
              </w:rPr>
              <w:t xml:space="preserve">Curriculum music lessons are informed by the Model Music Curriculum (non-statutory guidance for music teaching) and provide pupils with opportunities to: </w:t>
            </w:r>
          </w:p>
          <w:p w14:paraId="09CFAAC4" w14:textId="0093304A" w:rsidR="003E3FAA" w:rsidRPr="0048667B" w:rsidRDefault="003E3FAA" w:rsidP="0048667B">
            <w:pPr>
              <w:pStyle w:val="ListParagraph"/>
              <w:numPr>
                <w:ilvl w:val="0"/>
                <w:numId w:val="26"/>
              </w:numPr>
              <w:spacing w:before="120" w:after="120"/>
              <w:rPr>
                <w:rFonts w:cs="Arial"/>
              </w:rPr>
            </w:pPr>
            <w:r w:rsidRPr="0048667B">
              <w:rPr>
                <w:rFonts w:cs="Arial"/>
              </w:rPr>
              <w:t xml:space="preserve"> Listen to and evaluate music from diverse time periods and cultures. </w:t>
            </w:r>
          </w:p>
          <w:p w14:paraId="1405B93D" w14:textId="29B028E7" w:rsidR="003E3FAA" w:rsidRPr="0048667B" w:rsidRDefault="003E3FAA" w:rsidP="0048667B">
            <w:pPr>
              <w:pStyle w:val="ListParagraph"/>
              <w:numPr>
                <w:ilvl w:val="0"/>
                <w:numId w:val="26"/>
              </w:numPr>
              <w:spacing w:before="120" w:after="120"/>
              <w:rPr>
                <w:rFonts w:cs="Arial"/>
              </w:rPr>
            </w:pPr>
            <w:r w:rsidRPr="0048667B">
              <w:rPr>
                <w:rFonts w:cs="Arial"/>
              </w:rPr>
              <w:t xml:space="preserve"> Learn how to create and control sound using their voices, as well as tuned and untuned instruments. </w:t>
            </w:r>
          </w:p>
          <w:p w14:paraId="29061B68" w14:textId="4102011D" w:rsidR="003E3FAA" w:rsidRPr="0048667B" w:rsidRDefault="003E3FAA" w:rsidP="0048667B">
            <w:pPr>
              <w:pStyle w:val="ListParagraph"/>
              <w:numPr>
                <w:ilvl w:val="0"/>
                <w:numId w:val="26"/>
              </w:numPr>
              <w:spacing w:before="120" w:after="120"/>
              <w:rPr>
                <w:rFonts w:cs="Arial"/>
              </w:rPr>
            </w:pPr>
            <w:r w:rsidRPr="0048667B">
              <w:rPr>
                <w:rFonts w:cs="Arial"/>
              </w:rPr>
              <w:t xml:space="preserve">Understand how music is communicated through various notation systems. </w:t>
            </w:r>
          </w:p>
          <w:p w14:paraId="065491FA" w14:textId="3F4E7C44" w:rsidR="003E3FAA" w:rsidRPr="0048667B" w:rsidRDefault="003E3FAA" w:rsidP="0048667B">
            <w:pPr>
              <w:pStyle w:val="ListParagraph"/>
              <w:numPr>
                <w:ilvl w:val="0"/>
                <w:numId w:val="26"/>
              </w:numPr>
              <w:spacing w:before="120" w:after="120"/>
              <w:rPr>
                <w:rFonts w:cs="Arial"/>
              </w:rPr>
            </w:pPr>
            <w:r w:rsidRPr="0048667B">
              <w:rPr>
                <w:rFonts w:cs="Arial"/>
              </w:rPr>
              <w:t xml:space="preserve">Improvise and compose music. </w:t>
            </w:r>
          </w:p>
          <w:p w14:paraId="44CAE71B" w14:textId="41279248" w:rsidR="0048667B" w:rsidRPr="0048667B" w:rsidRDefault="003E3FAA" w:rsidP="0048667B">
            <w:pPr>
              <w:pStyle w:val="ListParagraph"/>
              <w:numPr>
                <w:ilvl w:val="0"/>
                <w:numId w:val="26"/>
              </w:numPr>
              <w:spacing w:before="120" w:after="120"/>
              <w:rPr>
                <w:rFonts w:cs="Arial"/>
              </w:rPr>
            </w:pPr>
            <w:r w:rsidRPr="0048667B">
              <w:rPr>
                <w:rFonts w:cs="Arial"/>
              </w:rPr>
              <w:t>Perform musically in front of audiences of varying sizes. An instrumental scheme is also delivered by our and gives pupils an opportunity to learn the for a prolonged period, allowing them to develop technical proficiency on a single instrument.</w:t>
            </w:r>
          </w:p>
          <w:p w14:paraId="08BA38AF" w14:textId="72DD6387" w:rsidR="0048667B" w:rsidRDefault="0048667B" w:rsidP="0048667B">
            <w:pPr>
              <w:pStyle w:val="ListParagraph"/>
              <w:numPr>
                <w:ilvl w:val="0"/>
                <w:numId w:val="26"/>
              </w:numPr>
              <w:spacing w:before="120" w:after="120"/>
              <w:rPr>
                <w:rFonts w:cs="Arial"/>
              </w:rPr>
            </w:pPr>
            <w:r>
              <w:rPr>
                <w:rFonts w:cs="Arial"/>
              </w:rPr>
              <w:t>All children in KS1 and KS2 access a Knowledge Organiser and are taught key musical vocabulary.</w:t>
            </w:r>
          </w:p>
          <w:p w14:paraId="32401E77" w14:textId="1A801CFA" w:rsidR="0048667B" w:rsidRPr="0048667B" w:rsidRDefault="0048667B" w:rsidP="0048667B">
            <w:pPr>
              <w:pStyle w:val="ListParagraph"/>
              <w:numPr>
                <w:ilvl w:val="0"/>
                <w:numId w:val="26"/>
              </w:numPr>
              <w:spacing w:before="120" w:after="120"/>
              <w:rPr>
                <w:rFonts w:cs="Arial"/>
              </w:rPr>
            </w:pPr>
            <w:r>
              <w:rPr>
                <w:rFonts w:cs="Arial"/>
              </w:rPr>
              <w:t>Children are assessed in their music knowledge using end of unit quizzes.</w:t>
            </w:r>
          </w:p>
          <w:p w14:paraId="6B7350F7" w14:textId="35F2FBE4" w:rsidR="0048667B" w:rsidRPr="0048667B" w:rsidRDefault="003E3FAA" w:rsidP="0048667B">
            <w:pPr>
              <w:pStyle w:val="ListParagraph"/>
              <w:numPr>
                <w:ilvl w:val="0"/>
                <w:numId w:val="26"/>
              </w:numPr>
              <w:spacing w:before="120" w:after="120"/>
              <w:rPr>
                <w:rFonts w:cs="Arial"/>
              </w:rPr>
            </w:pPr>
            <w:r w:rsidRPr="0048667B">
              <w:rPr>
                <w:rFonts w:cs="Arial"/>
              </w:rPr>
              <w:t>The Music Model Curriculum is used to inform a piece of music that the children listen to every week. The piece of music is chosen from different genres, cultures and time periods, as in line with guidance from the Model Music Curriculum document.</w:t>
            </w:r>
            <w:r w:rsidR="00FB03CF" w:rsidRPr="00FB03CF">
              <w:t xml:space="preserve"> </w:t>
            </w:r>
          </w:p>
          <w:p w14:paraId="3E82BA49" w14:textId="77777777" w:rsidR="0048667B" w:rsidRDefault="00FB03CF" w:rsidP="0048667B">
            <w:pPr>
              <w:pStyle w:val="ListParagraph"/>
              <w:numPr>
                <w:ilvl w:val="0"/>
                <w:numId w:val="26"/>
              </w:numPr>
              <w:spacing w:before="120" w:after="120"/>
              <w:rPr>
                <w:rFonts w:cs="Arial"/>
              </w:rPr>
            </w:pPr>
            <w:r w:rsidRPr="0048667B">
              <w:rPr>
                <w:rFonts w:cs="Arial"/>
              </w:rPr>
              <w:t>All children have the opportunity to learn to play a musical instrument through private lessons provided by Trafford Music Service.</w:t>
            </w:r>
          </w:p>
          <w:p w14:paraId="50EDC96E" w14:textId="77777777" w:rsidR="0048667B" w:rsidRDefault="00FB03CF" w:rsidP="0048667B">
            <w:pPr>
              <w:pStyle w:val="ListParagraph"/>
              <w:numPr>
                <w:ilvl w:val="0"/>
                <w:numId w:val="26"/>
              </w:numPr>
              <w:spacing w:before="120" w:after="120"/>
              <w:rPr>
                <w:rFonts w:cs="Arial"/>
              </w:rPr>
            </w:pPr>
            <w:r w:rsidRPr="0048667B">
              <w:rPr>
                <w:rFonts w:cs="Arial"/>
              </w:rPr>
              <w:t xml:space="preserve">Children also have the opportunity in Years </w:t>
            </w:r>
            <w:r w:rsidR="00BC1B1C" w:rsidRPr="0048667B">
              <w:rPr>
                <w:rFonts w:cs="Arial"/>
              </w:rPr>
              <w:t>2 to 6</w:t>
            </w:r>
            <w:r w:rsidRPr="0048667B">
              <w:rPr>
                <w:rFonts w:cs="Arial"/>
              </w:rPr>
              <w:t xml:space="preserve"> to join a ukulele group.</w:t>
            </w:r>
          </w:p>
          <w:p w14:paraId="2947B267" w14:textId="77777777" w:rsidR="0048667B" w:rsidRDefault="00FB03CF" w:rsidP="0048667B">
            <w:pPr>
              <w:pStyle w:val="ListParagraph"/>
              <w:numPr>
                <w:ilvl w:val="0"/>
                <w:numId w:val="26"/>
              </w:numPr>
              <w:spacing w:before="120" w:after="120"/>
              <w:rPr>
                <w:rFonts w:cs="Arial"/>
              </w:rPr>
            </w:pPr>
            <w:r w:rsidRPr="0048667B">
              <w:rPr>
                <w:rFonts w:cs="Arial"/>
              </w:rPr>
              <w:t>Children from Years 2 to 6, have the opportunity to join the school choir. This is a free club.</w:t>
            </w:r>
          </w:p>
          <w:p w14:paraId="57B97594" w14:textId="77777777" w:rsidR="0048667B" w:rsidRDefault="00FB03CF" w:rsidP="0048667B">
            <w:pPr>
              <w:pStyle w:val="ListParagraph"/>
              <w:numPr>
                <w:ilvl w:val="0"/>
                <w:numId w:val="26"/>
              </w:numPr>
              <w:spacing w:before="120" w:after="120"/>
              <w:rPr>
                <w:rFonts w:cs="Arial"/>
              </w:rPr>
            </w:pPr>
            <w:r w:rsidRPr="0048667B">
              <w:rPr>
                <w:rFonts w:cs="Arial"/>
              </w:rPr>
              <w:t>Children on the Pupil Premium register are given the opportunity to learn to play an instrument (including the school choir) with charges met by the school.</w:t>
            </w:r>
          </w:p>
          <w:p w14:paraId="24DC86B3" w14:textId="5E755E8F" w:rsidR="003E3FAA" w:rsidRPr="0048667B" w:rsidRDefault="00BC1B1C" w:rsidP="0048667B">
            <w:pPr>
              <w:pStyle w:val="ListParagraph"/>
              <w:numPr>
                <w:ilvl w:val="0"/>
                <w:numId w:val="26"/>
              </w:numPr>
              <w:spacing w:before="120" w:after="120"/>
              <w:rPr>
                <w:rFonts w:cs="Arial"/>
              </w:rPr>
            </w:pPr>
            <w:r w:rsidRPr="0048667B">
              <w:rPr>
                <w:rFonts w:cs="Arial"/>
              </w:rPr>
              <w:t xml:space="preserve">Children in Years 1 to 6 have the opportunity to learn an instrument with Trafford Peripatetic Music service and/or with our Well Green Music Specialist. </w:t>
            </w:r>
            <w:r w:rsidR="00FB03CF" w:rsidRPr="0048667B">
              <w:rPr>
                <w:rFonts w:cs="Arial"/>
              </w:rPr>
              <w:t xml:space="preserve"> </w:t>
            </w:r>
          </w:p>
          <w:p w14:paraId="7AD564C9" w14:textId="41E24A75" w:rsidR="00751DED" w:rsidRDefault="00751DED" w:rsidP="00F563E9">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4D6F6" w14:textId="77777777" w:rsidR="0071207B" w:rsidRDefault="0092242A">
            <w:pPr>
              <w:spacing w:before="120" w:after="120"/>
            </w:pPr>
            <w:r>
              <w:t xml:space="preserve">This academic year, our pupils are offered the opportunity to learn the piano, violin, </w:t>
            </w:r>
            <w:r w:rsidR="00FB03CF">
              <w:t xml:space="preserve">guitar, </w:t>
            </w:r>
            <w:r>
              <w:t xml:space="preserve">ukulele, French horn, </w:t>
            </w:r>
            <w:r w:rsidR="00FB03CF">
              <w:t xml:space="preserve">cornet, percussion, e-flat tenor horn and music theory. </w:t>
            </w:r>
          </w:p>
          <w:p w14:paraId="6D1117E3" w14:textId="427658AE" w:rsidR="00FB03CF" w:rsidRDefault="00FB03CF">
            <w:pPr>
              <w:spacing w:before="120" w:after="120"/>
            </w:pPr>
            <w:r>
              <w:t xml:space="preserve">These lessons are offered as either part of a group or on a one-to-one basis. These lessons are taught outside lesson time and are available for a fee (Pupil Premium children are funded through the school). </w:t>
            </w:r>
          </w:p>
          <w:p w14:paraId="6BC65ACC" w14:textId="77777777" w:rsidR="00FB03CF" w:rsidRDefault="00FB03CF">
            <w:pPr>
              <w:spacing w:before="120" w:after="120"/>
            </w:pPr>
            <w:r>
              <w:t>All children in Keys Stages 1 and 2 are offered the opportunity to join the school choir. This is taught outside lesson time and is free.</w:t>
            </w:r>
          </w:p>
          <w:p w14:paraId="50F50AEE" w14:textId="59380DFC" w:rsidR="00FB03CF" w:rsidRDefault="00FB03CF">
            <w:pPr>
              <w:spacing w:before="120" w:after="120"/>
            </w:pPr>
            <w:r>
              <w:t>Ensembles children can join outside lesson time are:</w:t>
            </w:r>
          </w:p>
          <w:p w14:paraId="71A0BD57" w14:textId="77777777" w:rsidR="00FB03CF" w:rsidRPr="00FB03CF" w:rsidRDefault="00FB03CF" w:rsidP="00FB03CF">
            <w:pPr>
              <w:numPr>
                <w:ilvl w:val="0"/>
                <w:numId w:val="17"/>
              </w:numPr>
              <w:spacing w:before="120" w:after="120"/>
            </w:pPr>
            <w:r w:rsidRPr="00FB03CF">
              <w:t>Opportunities to join a musical ensemble outside school including:</w:t>
            </w:r>
          </w:p>
          <w:p w14:paraId="3E8CB129" w14:textId="2991C951" w:rsidR="00FB03CF" w:rsidRPr="00FB03CF" w:rsidRDefault="00FB03CF" w:rsidP="00FB03CF">
            <w:pPr>
              <w:numPr>
                <w:ilvl w:val="0"/>
                <w:numId w:val="17"/>
              </w:numPr>
              <w:spacing w:before="120" w:after="120"/>
            </w:pPr>
            <w:r>
              <w:t>S</w:t>
            </w:r>
            <w:r w:rsidRPr="00FB03CF">
              <w:t>tring ensemble</w:t>
            </w:r>
          </w:p>
          <w:p w14:paraId="367543CB" w14:textId="77777777" w:rsidR="00FB03CF" w:rsidRPr="00FB03CF" w:rsidRDefault="00FB03CF" w:rsidP="00FB03CF">
            <w:pPr>
              <w:numPr>
                <w:ilvl w:val="0"/>
                <w:numId w:val="17"/>
              </w:numPr>
              <w:spacing w:before="120" w:after="120"/>
            </w:pPr>
            <w:r w:rsidRPr="00FB03CF">
              <w:t>Brass ensemble</w:t>
            </w:r>
          </w:p>
          <w:p w14:paraId="4BB68AAD" w14:textId="77777777" w:rsidR="00FB03CF" w:rsidRPr="00FB03CF" w:rsidRDefault="00FB03CF" w:rsidP="00FB03CF">
            <w:pPr>
              <w:numPr>
                <w:ilvl w:val="0"/>
                <w:numId w:val="17"/>
              </w:numPr>
              <w:spacing w:before="120" w:after="120"/>
            </w:pPr>
            <w:r w:rsidRPr="00FB03CF">
              <w:t>Choir</w:t>
            </w:r>
          </w:p>
          <w:p w14:paraId="34F2F713" w14:textId="77777777" w:rsidR="00FB03CF" w:rsidRPr="00FB03CF" w:rsidRDefault="00FB03CF" w:rsidP="00FB03CF">
            <w:pPr>
              <w:numPr>
                <w:ilvl w:val="0"/>
                <w:numId w:val="17"/>
              </w:numPr>
              <w:spacing w:before="120" w:after="120"/>
            </w:pPr>
            <w:r w:rsidRPr="00FB03CF">
              <w:t xml:space="preserve">Rock academy </w:t>
            </w:r>
          </w:p>
          <w:p w14:paraId="67FD60C7" w14:textId="77777777" w:rsidR="0092242A" w:rsidRPr="00FB03CF" w:rsidRDefault="00FB03CF" w:rsidP="00FB03CF">
            <w:pPr>
              <w:numPr>
                <w:ilvl w:val="0"/>
                <w:numId w:val="17"/>
              </w:numPr>
              <w:spacing w:before="120" w:after="120"/>
            </w:pPr>
            <w:r w:rsidRPr="00FB03CF">
              <w:t>Junior voices</w:t>
            </w:r>
          </w:p>
          <w:p w14:paraId="7E769A11" w14:textId="77777777" w:rsidR="0092242A" w:rsidRPr="00FB03CF" w:rsidRDefault="00FB03CF" w:rsidP="00FB03CF">
            <w:pPr>
              <w:numPr>
                <w:ilvl w:val="0"/>
                <w:numId w:val="17"/>
              </w:numPr>
              <w:spacing w:before="120" w:after="120"/>
            </w:pPr>
            <w:r w:rsidRPr="00FB03CF">
              <w:t>Jazz collective</w:t>
            </w:r>
          </w:p>
          <w:p w14:paraId="27016DF8" w14:textId="77777777" w:rsidR="00FB03CF" w:rsidRPr="00FB03CF" w:rsidRDefault="00FB03CF" w:rsidP="00FB03CF">
            <w:pPr>
              <w:numPr>
                <w:ilvl w:val="0"/>
                <w:numId w:val="17"/>
              </w:numPr>
              <w:spacing w:before="120" w:after="120"/>
            </w:pPr>
            <w:r w:rsidRPr="00FB03CF">
              <w:t>Sinfonia orchestra and</w:t>
            </w:r>
          </w:p>
          <w:p w14:paraId="04A41898" w14:textId="77777777" w:rsidR="0071207B" w:rsidRPr="0071207B" w:rsidRDefault="0071207B" w:rsidP="0071207B">
            <w:pPr>
              <w:numPr>
                <w:ilvl w:val="0"/>
                <w:numId w:val="17"/>
              </w:numPr>
            </w:pPr>
            <w:r>
              <w:t>P</w:t>
            </w:r>
            <w:r w:rsidR="00FB03CF" w:rsidRPr="00FB03CF">
              <w:t>hilharmonic orchestra</w:t>
            </w:r>
            <w:r w:rsidRPr="0071207B">
              <w:rPr>
                <w:rFonts w:cs="Arial"/>
              </w:rPr>
              <w:t xml:space="preserve"> </w:t>
            </w:r>
          </w:p>
          <w:p w14:paraId="1E4A057E" w14:textId="5366A756" w:rsidR="0092242A" w:rsidRPr="0071207B" w:rsidRDefault="0071207B" w:rsidP="00F563E9">
            <w:r w:rsidRPr="0071207B">
              <w:t>These are promoted through the school termly, and advertised in front of the school near the school office.</w:t>
            </w:r>
          </w:p>
          <w:p w14:paraId="6FBB110E" w14:textId="29925FFC" w:rsidR="0071207B" w:rsidRDefault="0071207B" w:rsidP="0071207B">
            <w:pPr>
              <w:spacing w:before="120" w:after="120"/>
            </w:pPr>
            <w:r w:rsidRPr="0071207B">
              <w:t xml:space="preserve">In addition, music production sessions are available through the Trafford Music Service for KS2 outside of school hours through the Trafford Music Service. </w:t>
            </w:r>
          </w:p>
          <w:p w14:paraId="3BC4D4EE" w14:textId="20E0BCC2" w:rsidR="0071207B" w:rsidRDefault="0071207B" w:rsidP="0071207B">
            <w:pPr>
              <w:spacing w:before="120" w:after="120"/>
            </w:pPr>
            <w:r>
              <w:t xml:space="preserve">Children perform throughout the year in school assemblies, musical events in school and at festivals when the opportunity arises. </w:t>
            </w:r>
          </w:p>
          <w:p w14:paraId="1A4D58EA" w14:textId="2DD2822F" w:rsidR="0071207B" w:rsidRDefault="0071207B" w:rsidP="0071207B">
            <w:pPr>
              <w:spacing w:before="120" w:after="120"/>
            </w:pPr>
            <w:r>
              <w:t xml:space="preserve">Children can work towards a recognised grade in the instrument they are learning. </w:t>
            </w:r>
          </w:p>
          <w:p w14:paraId="1CDB8E58" w14:textId="77777777" w:rsidR="00751DED" w:rsidRDefault="00F15877" w:rsidP="0071207B">
            <w:pPr>
              <w:spacing w:before="120" w:after="120"/>
              <w:rPr>
                <w:rFonts w:cs="Arial"/>
              </w:rPr>
            </w:pPr>
            <w:r w:rsidRPr="0071207B">
              <w:rPr>
                <w:rFonts w:cs="Arial"/>
              </w:rPr>
              <w:t xml:space="preserve"> </w:t>
            </w:r>
            <w:r w:rsidR="0071207B">
              <w:rPr>
                <w:rFonts w:cs="Arial"/>
              </w:rPr>
              <w:t xml:space="preserve">Well Green Primary work with Trafford Music Hub. </w:t>
            </w:r>
          </w:p>
          <w:p w14:paraId="7AD564D5" w14:textId="07166910" w:rsidR="00F563E9" w:rsidRPr="00F563E9" w:rsidRDefault="00F563E9" w:rsidP="0071207B">
            <w:pPr>
              <w:spacing w:before="120" w:after="120"/>
              <w:rPr>
                <w:rFonts w:cs="Arial"/>
              </w:rPr>
            </w:pP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598B" w14:textId="47527E2A" w:rsidR="0071207B" w:rsidRDefault="0071207B">
            <w:pPr>
              <w:spacing w:before="120" w:after="120"/>
            </w:pPr>
            <w:r>
              <w:t>Professional musical ensembles visit the school throughout the year, and concerts by Manchester Beethoven Orchestra are offered outside school hours for all children and the wider community.</w:t>
            </w:r>
          </w:p>
          <w:p w14:paraId="2BB9DA23" w14:textId="0F2F6DC9" w:rsidR="00252B63" w:rsidRDefault="00252B63">
            <w:pPr>
              <w:spacing w:before="120" w:after="120"/>
            </w:pPr>
            <w:r>
              <w:t>A</w:t>
            </w:r>
            <w:r w:rsidR="0071207B">
              <w:t>ll children visit the theatre every year, which includes exposure to professional music in conjunction with a theatrical production.</w:t>
            </w:r>
            <w:r w:rsidR="00732AE3">
              <w:t xml:space="preserve"> Children are charged for these events, however, children on the Pupil Premium register are offered this opportunity with no charges.</w:t>
            </w:r>
          </w:p>
          <w:p w14:paraId="707898E7" w14:textId="36E09964" w:rsidR="0071207B" w:rsidRDefault="00252B63">
            <w:pPr>
              <w:spacing w:before="120" w:after="120"/>
            </w:pPr>
            <w:r>
              <w:t xml:space="preserve">Children in Key Stages 1 and 2 </w:t>
            </w:r>
            <w:r w:rsidR="0071207B">
              <w:t xml:space="preserve">have a weekly singing assembly where they </w:t>
            </w:r>
            <w:r w:rsidR="00F563E9">
              <w:t xml:space="preserve">collectively </w:t>
            </w:r>
            <w:r w:rsidR="0071207B">
              <w:t>learn to sing</w:t>
            </w:r>
            <w:r>
              <w:t>.</w:t>
            </w:r>
          </w:p>
          <w:p w14:paraId="7AD564DE" w14:textId="10ECE9A0" w:rsidR="00751DED" w:rsidRDefault="00252B63">
            <w:pPr>
              <w:spacing w:before="120" w:after="120"/>
            </w:pPr>
            <w:r>
              <w:t xml:space="preserve">Children in Key stages 1 and 2 are invited to perform as part of Well Green’s ‘Musical Morning’ every year. This includes instrumental and vocal performances. </w:t>
            </w:r>
            <w:r w:rsidR="00732AE3">
              <w:t xml:space="preserve"> The children from the entire school are members of the audience.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20DC" w14:textId="77777777" w:rsidR="00751DED" w:rsidRDefault="00F563E9" w:rsidP="00615358">
            <w:pPr>
              <w:spacing w:before="120" w:after="120"/>
              <w:rPr>
                <w:rFonts w:cs="Arial"/>
              </w:rPr>
            </w:pPr>
            <w:r>
              <w:rPr>
                <w:rFonts w:cs="Arial"/>
              </w:rPr>
              <w:t>To continue to implement teaching of music using Kapow in Years 1-6 which provides the children with an excellent curriculum.  To continue to seek opportunities for the children to perform using instruments and through singing both in school and outside.</w:t>
            </w:r>
          </w:p>
          <w:p w14:paraId="635A663F" w14:textId="77777777" w:rsidR="00F563E9" w:rsidRDefault="00F563E9" w:rsidP="00615358">
            <w:pPr>
              <w:spacing w:before="120" w:after="120"/>
              <w:rPr>
                <w:rFonts w:cs="Arial"/>
              </w:rPr>
            </w:pPr>
            <w:r>
              <w:rPr>
                <w:rFonts w:cs="Arial"/>
              </w:rPr>
              <w:t>To purchase more tuned instruments for use in lessons.</w:t>
            </w:r>
          </w:p>
          <w:p w14:paraId="7AD564E4" w14:textId="4EC47F74" w:rsidR="00F563E9" w:rsidRPr="00615358" w:rsidRDefault="00F563E9" w:rsidP="00615358">
            <w:pPr>
              <w:spacing w:before="120" w:after="120"/>
              <w:rPr>
                <w:rFonts w:cs="Arial"/>
              </w:rPr>
            </w:pP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627C59C8" w:rsidR="00751DED" w:rsidRDefault="00615358">
            <w:pPr>
              <w:spacing w:before="120" w:after="120"/>
              <w:rPr>
                <w:rFonts w:cs="Arial"/>
              </w:rPr>
            </w:pPr>
            <w:r>
              <w:rPr>
                <w:rFonts w:cs="Arial"/>
              </w:rPr>
              <w:t>S</w:t>
            </w:r>
            <w:r w:rsidR="00F15877">
              <w:rPr>
                <w:rFonts w:cs="Arial"/>
              </w:rPr>
              <w:t xml:space="preserve">chool’s music development plan, including links to local music hub partners, other local music education organisations and contacts. </w:t>
            </w:r>
          </w:p>
          <w:p w14:paraId="44C3770D" w14:textId="2B8F09C3" w:rsidR="00615358" w:rsidRDefault="00F15877">
            <w:pPr>
              <w:spacing w:before="120" w:after="120"/>
              <w:rPr>
                <w:rFonts w:cs="Arial"/>
              </w:rPr>
            </w:pPr>
            <w:r>
              <w:rPr>
                <w:rFonts w:cs="Arial"/>
              </w:rPr>
              <w:t xml:space="preserve">The Department for Education publishes a </w:t>
            </w:r>
            <w:hyperlink r:id="rId13" w:history="1">
              <w:r>
                <w:rPr>
                  <w:rStyle w:val="Hyperlink"/>
                  <w:rFonts w:cs="Arial"/>
                </w:rPr>
                <w:t>guide for parents and young people</w:t>
              </w:r>
            </w:hyperlink>
            <w:r>
              <w:rPr>
                <w:rFonts w:cs="Arial"/>
              </w:rPr>
              <w:t xml:space="preserve"> on how they can get involved in music in and out of school, and where they can go to for support beyond the school</w:t>
            </w:r>
            <w:bookmarkStart w:id="17" w:name="_GoBack"/>
            <w:bookmarkEnd w:id="17"/>
          </w:p>
          <w:p w14:paraId="7AD564EA" w14:textId="384974B3" w:rsidR="00751DED" w:rsidRDefault="0048667B">
            <w:pPr>
              <w:spacing w:before="120" w:after="120"/>
            </w:pPr>
            <w:r>
              <w:rPr>
                <w:rFonts w:cs="Arial"/>
              </w:rPr>
              <w:t xml:space="preserve">Trafford </w:t>
            </w:r>
            <w:r w:rsidR="00615358">
              <w:rPr>
                <w:rFonts w:cs="Arial"/>
              </w:rPr>
              <w:t>Music hub</w:t>
            </w:r>
            <w:r w:rsidR="00F15877">
              <w:rPr>
                <w:rFonts w:cs="Arial"/>
              </w:rPr>
              <w:t xml:space="preserve"> also have a local plan for music education in place from September 2024</w:t>
            </w:r>
            <w:r>
              <w:rPr>
                <w:rFonts w:cs="Arial"/>
              </w:rPr>
              <w:t xml:space="preserve"> which</w:t>
            </w:r>
            <w:r w:rsidR="00F15877">
              <w:rPr>
                <w:rFonts w:cs="Arial"/>
              </w:rPr>
              <w:t xml:space="preserve"> include</w:t>
            </w:r>
            <w:r>
              <w:rPr>
                <w:rFonts w:cs="Arial"/>
              </w:rPr>
              <w:t>s</w:t>
            </w:r>
            <w:r w:rsidR="00F15877">
              <w:rPr>
                <w:rFonts w:cs="Arial"/>
              </w:rPr>
              <w:t xml:space="preserve"> useful information. </w:t>
            </w:r>
          </w:p>
        </w:tc>
      </w:tr>
      <w:bookmarkEnd w:id="14"/>
      <w:bookmarkEnd w:id="15"/>
      <w:bookmarkEnd w:id="16"/>
    </w:tbl>
    <w:p w14:paraId="7AD564EC" w14:textId="77777777" w:rsidR="00751DED" w:rsidRDefault="00751DED"/>
    <w:sectPr w:rsidR="00751DED" w:rsidSect="00A02121">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B64AE" w14:textId="77777777" w:rsidR="00733B03" w:rsidRDefault="00733B03">
      <w:pPr>
        <w:spacing w:after="0" w:line="240" w:lineRule="auto"/>
      </w:pPr>
      <w:r>
        <w:separator/>
      </w:r>
    </w:p>
  </w:endnote>
  <w:endnote w:type="continuationSeparator" w:id="0">
    <w:p w14:paraId="67B170CC" w14:textId="77777777" w:rsidR="00733B03" w:rsidRDefault="0073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932F77" w:rsidRDefault="00932F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CB0D" w14:textId="77777777" w:rsidR="00733B03" w:rsidRDefault="00733B03">
      <w:pPr>
        <w:spacing w:after="0" w:line="240" w:lineRule="auto"/>
      </w:pPr>
      <w:r>
        <w:separator/>
      </w:r>
    </w:p>
  </w:footnote>
  <w:footnote w:type="continuationSeparator" w:id="0">
    <w:p w14:paraId="2BBB4560" w14:textId="77777777" w:rsidR="00733B03" w:rsidRDefault="0073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932F77" w:rsidRDefault="00932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2F46"/>
    <w:multiLevelType w:val="hybridMultilevel"/>
    <w:tmpl w:val="8BA4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727AD"/>
    <w:multiLevelType w:val="multilevel"/>
    <w:tmpl w:val="9970E0B6"/>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1B5606"/>
    <w:multiLevelType w:val="hybridMultilevel"/>
    <w:tmpl w:val="FC7E3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1200F0B"/>
    <w:multiLevelType w:val="multilevel"/>
    <w:tmpl w:val="9970E0B6"/>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710197A"/>
    <w:multiLevelType w:val="hybridMultilevel"/>
    <w:tmpl w:val="2A6AA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1"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E33789"/>
    <w:multiLevelType w:val="hybridMultilevel"/>
    <w:tmpl w:val="91C2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41C50"/>
    <w:multiLevelType w:val="hybridMultilevel"/>
    <w:tmpl w:val="CBAE7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4B7640DC"/>
    <w:multiLevelType w:val="multilevel"/>
    <w:tmpl w:val="14D6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1"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3"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B1C5B92"/>
    <w:multiLevelType w:val="hybridMultilevel"/>
    <w:tmpl w:val="646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7"/>
  </w:num>
  <w:num w:numId="4">
    <w:abstractNumId w:val="23"/>
  </w:num>
  <w:num w:numId="5">
    <w:abstractNumId w:val="17"/>
  </w:num>
  <w:num w:numId="6">
    <w:abstractNumId w:val="20"/>
  </w:num>
  <w:num w:numId="7">
    <w:abstractNumId w:val="18"/>
  </w:num>
  <w:num w:numId="8">
    <w:abstractNumId w:val="12"/>
  </w:num>
  <w:num w:numId="9">
    <w:abstractNumId w:val="8"/>
  </w:num>
  <w:num w:numId="10">
    <w:abstractNumId w:val="3"/>
  </w:num>
  <w:num w:numId="11">
    <w:abstractNumId w:val="16"/>
  </w:num>
  <w:num w:numId="12">
    <w:abstractNumId w:val="10"/>
  </w:num>
  <w:num w:numId="13">
    <w:abstractNumId w:val="11"/>
  </w:num>
  <w:num w:numId="14">
    <w:abstractNumId w:val="22"/>
  </w:num>
  <w:num w:numId="15">
    <w:abstractNumId w:val="15"/>
  </w:num>
  <w:num w:numId="16">
    <w:abstractNumId w:val="6"/>
  </w:num>
  <w:num w:numId="17">
    <w:abstractNumId w:val="5"/>
  </w:num>
  <w:num w:numId="18">
    <w:abstractNumId w:val="19"/>
  </w:num>
  <w:num w:numId="19">
    <w:abstractNumId w:val="2"/>
  </w:num>
  <w:num w:numId="20">
    <w:abstractNumId w:val="0"/>
  </w:num>
  <w:num w:numId="21">
    <w:abstractNumId w:val="4"/>
  </w:num>
  <w:num w:numId="22">
    <w:abstractNumId w:val="1"/>
  </w:num>
  <w:num w:numId="23">
    <w:abstractNumId w:val="14"/>
  </w:num>
  <w:num w:numId="24">
    <w:abstractNumId w:val="25"/>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62F5"/>
    <w:rsid w:val="0024756D"/>
    <w:rsid w:val="00252B63"/>
    <w:rsid w:val="00324558"/>
    <w:rsid w:val="00337252"/>
    <w:rsid w:val="00351FA7"/>
    <w:rsid w:val="003C69CE"/>
    <w:rsid w:val="003E3FAA"/>
    <w:rsid w:val="00405DA7"/>
    <w:rsid w:val="00417C7A"/>
    <w:rsid w:val="00476E61"/>
    <w:rsid w:val="0048667B"/>
    <w:rsid w:val="00586C25"/>
    <w:rsid w:val="00604262"/>
    <w:rsid w:val="00615358"/>
    <w:rsid w:val="0071207B"/>
    <w:rsid w:val="00732AE3"/>
    <w:rsid w:val="00733B03"/>
    <w:rsid w:val="00751DED"/>
    <w:rsid w:val="0092242A"/>
    <w:rsid w:val="00932F77"/>
    <w:rsid w:val="009A74DB"/>
    <w:rsid w:val="009C10B1"/>
    <w:rsid w:val="00A02121"/>
    <w:rsid w:val="00A37429"/>
    <w:rsid w:val="00A8747C"/>
    <w:rsid w:val="00AA509C"/>
    <w:rsid w:val="00AA7A2C"/>
    <w:rsid w:val="00B20B78"/>
    <w:rsid w:val="00BC1B1C"/>
    <w:rsid w:val="00E664F5"/>
    <w:rsid w:val="00EC3531"/>
    <w:rsid w:val="00F15877"/>
    <w:rsid w:val="00F563E9"/>
    <w:rsid w:val="00F91FE9"/>
    <w:rsid w:val="00FB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9A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10B1"/>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music-education-information-for-parents-and-young-peop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the-power-of-music-to-change-lives-a-national-plan-for-music-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3" ma:contentTypeDescription="Create a new document." ma:contentTypeScope="" ma:versionID="51dac2e95b795328fdef0df08cf19d27">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a05d5d3b3d4a03997a50faff495ce587"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Props1.xml><?xml version="1.0" encoding="utf-8"?>
<ds:datastoreItem xmlns:ds="http://schemas.openxmlformats.org/officeDocument/2006/customXml" ds:itemID="{251E5307-83D5-4DB0-9C81-2B2D9AD953B9}">
  <ds:schemaRefs>
    <ds:schemaRef ds:uri="http://schemas.microsoft.com/sharepoint/v3/contenttype/forms"/>
  </ds:schemaRefs>
</ds:datastoreItem>
</file>

<file path=customXml/itemProps2.xml><?xml version="1.0" encoding="utf-8"?>
<ds:datastoreItem xmlns:ds="http://schemas.openxmlformats.org/officeDocument/2006/customXml" ds:itemID="{37B0B09F-FCB5-4947-90FA-7248A0EB6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5CC94-9648-4674-B0AB-1F91477E0D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90f415-61e3-4cc0-a948-1f6f28175b0f"/>
    <ds:schemaRef ds:uri="0ec02969-3bce-49f5-9e08-5af955e4cb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Kate Markham</cp:lastModifiedBy>
  <cp:revision>2</cp:revision>
  <cp:lastPrinted>2024-12-17T15:19:00Z</cp:lastPrinted>
  <dcterms:created xsi:type="dcterms:W3CDTF">2025-01-14T09:24:00Z</dcterms:created>
  <dcterms:modified xsi:type="dcterms:W3CDTF">2025-01-14T09:24:00Z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0x010100C7FEBACDF4F46340AE0C93AA720FCA89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