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8B402" w14:textId="77777777" w:rsidR="008F5BC1" w:rsidRPr="00BB3C0D" w:rsidRDefault="008F5BC1" w:rsidP="008F5BC1">
      <w:pPr>
        <w:jc w:val="center"/>
        <w:rPr>
          <w:b/>
          <w:sz w:val="24"/>
          <w:szCs w:val="24"/>
          <w:u w:val="single"/>
        </w:rPr>
      </w:pPr>
      <w:r w:rsidRPr="00BB3C0D">
        <w:rPr>
          <w:b/>
          <w:sz w:val="24"/>
          <w:szCs w:val="24"/>
          <w:u w:val="single"/>
        </w:rPr>
        <w:t xml:space="preserve">Friday </w:t>
      </w:r>
      <w:r w:rsidR="009F6B09">
        <w:rPr>
          <w:b/>
          <w:sz w:val="24"/>
          <w:szCs w:val="24"/>
          <w:u w:val="single"/>
        </w:rPr>
        <w:t>6</w:t>
      </w:r>
      <w:r w:rsidR="00B55D28" w:rsidRPr="00B55D28">
        <w:rPr>
          <w:b/>
          <w:sz w:val="24"/>
          <w:szCs w:val="24"/>
          <w:u w:val="single"/>
          <w:vertAlign w:val="superscript"/>
        </w:rPr>
        <w:t>th</w:t>
      </w:r>
      <w:r w:rsidR="00B55D28">
        <w:rPr>
          <w:b/>
          <w:sz w:val="24"/>
          <w:szCs w:val="24"/>
          <w:u w:val="single"/>
        </w:rPr>
        <w:t xml:space="preserve"> o</w:t>
      </w:r>
      <w:r w:rsidR="005D457D" w:rsidRPr="00BB3C0D">
        <w:rPr>
          <w:b/>
          <w:sz w:val="24"/>
          <w:szCs w:val="24"/>
          <w:u w:val="single"/>
        </w:rPr>
        <w:t>f December</w:t>
      </w:r>
    </w:p>
    <w:tbl>
      <w:tblPr>
        <w:tblStyle w:val="TableGrid"/>
        <w:tblW w:w="0" w:type="auto"/>
        <w:tblLook w:val="04A0" w:firstRow="1" w:lastRow="0" w:firstColumn="1" w:lastColumn="0" w:noHBand="0" w:noVBand="1"/>
      </w:tblPr>
      <w:tblGrid>
        <w:gridCol w:w="9016"/>
      </w:tblGrid>
      <w:tr w:rsidR="008F5BC1" w:rsidRPr="00F82FFB" w14:paraId="26CF08AD"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593E6001" w14:textId="77777777" w:rsidR="008F5BC1" w:rsidRPr="00F82FFB" w:rsidRDefault="008F5BC1">
            <w:pPr>
              <w:rPr>
                <w:rFonts w:cstheme="minorHAnsi"/>
                <w:b/>
                <w:sz w:val="20"/>
                <w:szCs w:val="20"/>
                <w:u w:val="single"/>
              </w:rPr>
            </w:pPr>
            <w:r w:rsidRPr="00F82FFB">
              <w:rPr>
                <w:rFonts w:cstheme="minorHAnsi"/>
                <w:b/>
                <w:sz w:val="20"/>
                <w:szCs w:val="20"/>
                <w:u w:val="single"/>
              </w:rPr>
              <w:t>Communication and Language/Literacy</w:t>
            </w:r>
            <w:r w:rsidR="009F6B09">
              <w:rPr>
                <w:rFonts w:cstheme="minorHAnsi"/>
                <w:b/>
                <w:sz w:val="20"/>
                <w:szCs w:val="20"/>
                <w:u w:val="single"/>
              </w:rPr>
              <w:t>/PSHRE</w:t>
            </w:r>
          </w:p>
          <w:p w14:paraId="48F5F7CE" w14:textId="77777777" w:rsidR="00A20AC6" w:rsidRDefault="008F5BC1" w:rsidP="005D457D">
            <w:pPr>
              <w:rPr>
                <w:rFonts w:cstheme="minorHAnsi"/>
                <w:sz w:val="20"/>
                <w:szCs w:val="20"/>
              </w:rPr>
            </w:pPr>
            <w:r w:rsidRPr="00F82FFB">
              <w:rPr>
                <w:rFonts w:cstheme="minorHAnsi"/>
                <w:sz w:val="20"/>
                <w:szCs w:val="20"/>
              </w:rPr>
              <w:t xml:space="preserve">We have been </w:t>
            </w:r>
            <w:r w:rsidR="005D457D" w:rsidRPr="00F82FFB">
              <w:rPr>
                <w:rFonts w:cstheme="minorHAnsi"/>
                <w:sz w:val="20"/>
                <w:szCs w:val="20"/>
              </w:rPr>
              <w:t>looking at two texts in Nursery this week.</w:t>
            </w:r>
            <w:r w:rsidR="009F6B09">
              <w:rPr>
                <w:rFonts w:cstheme="minorHAnsi"/>
                <w:sz w:val="20"/>
                <w:szCs w:val="20"/>
              </w:rPr>
              <w:t xml:space="preserve"> We learnt the Nativity story</w:t>
            </w:r>
            <w:r w:rsidR="00A20AC6">
              <w:rPr>
                <w:rFonts w:cstheme="minorHAnsi"/>
                <w:sz w:val="20"/>
                <w:szCs w:val="20"/>
              </w:rPr>
              <w:t xml:space="preserve"> and chatted about how some people who believe in this story are ‘Christians’. We learnt that some people do believe this and some people don’t, and that this is okay.  </w:t>
            </w:r>
          </w:p>
          <w:p w14:paraId="1F3073D4" w14:textId="77777777" w:rsidR="00A20AC6" w:rsidRDefault="00A20AC6" w:rsidP="005D457D">
            <w:pPr>
              <w:rPr>
                <w:rFonts w:cstheme="minorHAnsi"/>
                <w:sz w:val="20"/>
                <w:szCs w:val="20"/>
              </w:rPr>
            </w:pPr>
          </w:p>
          <w:p w14:paraId="20D84543" w14:textId="77777777" w:rsidR="005D457D" w:rsidRPr="00F82FFB" w:rsidRDefault="00A20AC6" w:rsidP="005D457D">
            <w:pPr>
              <w:rPr>
                <w:rFonts w:cstheme="minorHAnsi"/>
                <w:sz w:val="20"/>
                <w:szCs w:val="20"/>
              </w:rPr>
            </w:pPr>
            <w:r>
              <w:rPr>
                <w:rFonts w:cstheme="minorHAnsi"/>
                <w:sz w:val="20"/>
                <w:szCs w:val="20"/>
              </w:rPr>
              <w:t>W</w:t>
            </w:r>
            <w:r w:rsidR="009F6B09">
              <w:rPr>
                <w:rFonts w:cstheme="minorHAnsi"/>
                <w:sz w:val="20"/>
                <w:szCs w:val="20"/>
              </w:rPr>
              <w:t xml:space="preserve">e also read a book called ‘Me, Myself and I’, which is part of our ‘Think Equal’ learning. </w:t>
            </w:r>
            <w:r w:rsidR="005D457D" w:rsidRPr="00F82FFB">
              <w:rPr>
                <w:rFonts w:cstheme="minorHAnsi"/>
                <w:sz w:val="20"/>
                <w:szCs w:val="20"/>
              </w:rPr>
              <w:t xml:space="preserve"> We </w:t>
            </w:r>
            <w:r w:rsidR="009F6B09">
              <w:rPr>
                <w:rFonts w:cstheme="minorHAnsi"/>
                <w:sz w:val="20"/>
                <w:szCs w:val="20"/>
              </w:rPr>
              <w:t xml:space="preserve">learnt the TIER 2 vocabulary ‘hay’ and ‘manger’. </w:t>
            </w:r>
          </w:p>
          <w:p w14:paraId="23E5EC7D" w14:textId="77777777" w:rsidR="00B55D28" w:rsidRPr="00F82FFB" w:rsidRDefault="00B55D28" w:rsidP="005D457D">
            <w:pPr>
              <w:rPr>
                <w:rFonts w:cstheme="minorHAnsi"/>
                <w:sz w:val="20"/>
                <w:szCs w:val="20"/>
              </w:rPr>
            </w:pPr>
          </w:p>
          <w:p w14:paraId="46AE4662" w14:textId="77777777" w:rsidR="00B55D28" w:rsidRPr="00F82FFB" w:rsidRDefault="00B55D28" w:rsidP="00B55D28">
            <w:pPr>
              <w:rPr>
                <w:sz w:val="20"/>
                <w:szCs w:val="20"/>
              </w:rPr>
            </w:pPr>
            <w:r w:rsidRPr="00F82FFB">
              <w:rPr>
                <w:sz w:val="20"/>
                <w:szCs w:val="20"/>
              </w:rPr>
              <w:t xml:space="preserve"> </w:t>
            </w:r>
          </w:p>
        </w:tc>
      </w:tr>
    </w:tbl>
    <w:p w14:paraId="6F8C9DFA" w14:textId="77777777" w:rsidR="008F5BC1" w:rsidRPr="00F82FFB" w:rsidRDefault="008F5BC1" w:rsidP="008F5BC1">
      <w:pPr>
        <w:rPr>
          <w:sz w:val="20"/>
          <w:szCs w:val="20"/>
          <w:lang w:eastAsia="en-US"/>
        </w:rPr>
      </w:pPr>
    </w:p>
    <w:tbl>
      <w:tblPr>
        <w:tblStyle w:val="TableGrid"/>
        <w:tblW w:w="0" w:type="auto"/>
        <w:tblLook w:val="04A0" w:firstRow="1" w:lastRow="0" w:firstColumn="1" w:lastColumn="0" w:noHBand="0" w:noVBand="1"/>
      </w:tblPr>
      <w:tblGrid>
        <w:gridCol w:w="9016"/>
      </w:tblGrid>
      <w:tr w:rsidR="008F5BC1" w:rsidRPr="00F82FFB" w14:paraId="05D83F86" w14:textId="77777777"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14:paraId="00956474" w14:textId="77777777" w:rsidR="008F5BC1" w:rsidRPr="00F82FFB" w:rsidRDefault="008F5BC1">
            <w:pPr>
              <w:rPr>
                <w:b/>
                <w:sz w:val="20"/>
                <w:szCs w:val="20"/>
              </w:rPr>
            </w:pPr>
            <w:r w:rsidRPr="00F82FFB">
              <w:rPr>
                <w:b/>
                <w:sz w:val="20"/>
                <w:szCs w:val="20"/>
                <w:u w:val="single"/>
              </w:rPr>
              <w:t>Physical Development</w:t>
            </w:r>
            <w:r w:rsidRPr="00F82FFB">
              <w:rPr>
                <w:b/>
                <w:sz w:val="20"/>
                <w:szCs w:val="20"/>
              </w:rPr>
              <w:t xml:space="preserve"> </w:t>
            </w:r>
          </w:p>
          <w:p w14:paraId="7E3B6784" w14:textId="77777777" w:rsidR="008F5BC1" w:rsidRDefault="008F5BC1" w:rsidP="009F6B09">
            <w:pPr>
              <w:rPr>
                <w:sz w:val="20"/>
                <w:szCs w:val="20"/>
              </w:rPr>
            </w:pPr>
          </w:p>
          <w:p w14:paraId="47FF27B1" w14:textId="77777777" w:rsidR="009F6B09" w:rsidRDefault="009F6B09" w:rsidP="009F6B09">
            <w:pPr>
              <w:rPr>
                <w:sz w:val="20"/>
                <w:szCs w:val="20"/>
              </w:rPr>
            </w:pPr>
            <w:r>
              <w:rPr>
                <w:sz w:val="20"/>
                <w:szCs w:val="20"/>
              </w:rPr>
              <w:t>We have practised our actions to the Nativity songs and we have strengthened our fingers, wrists and arms using Dough Disco.</w:t>
            </w:r>
          </w:p>
          <w:p w14:paraId="22A29688" w14:textId="77777777" w:rsidR="009F6B09" w:rsidRDefault="009F6B09" w:rsidP="009F6B09">
            <w:pPr>
              <w:rPr>
                <w:sz w:val="20"/>
                <w:szCs w:val="20"/>
              </w:rPr>
            </w:pPr>
            <w:r>
              <w:rPr>
                <w:sz w:val="20"/>
                <w:szCs w:val="20"/>
              </w:rPr>
              <w:t>We have practised our yoga poses.</w:t>
            </w:r>
          </w:p>
          <w:p w14:paraId="5275A217" w14:textId="77777777" w:rsidR="00A20AC6" w:rsidRPr="00F82FFB" w:rsidRDefault="00A20AC6" w:rsidP="009F6B09">
            <w:pPr>
              <w:rPr>
                <w:sz w:val="20"/>
                <w:szCs w:val="20"/>
              </w:rPr>
            </w:pPr>
          </w:p>
        </w:tc>
      </w:tr>
    </w:tbl>
    <w:p w14:paraId="5409B21F"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F82FFB" w14:paraId="72906BD6"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1303432E" w14:textId="77777777" w:rsidR="008F5BC1" w:rsidRPr="00F82FFB" w:rsidRDefault="008F5BC1">
            <w:pPr>
              <w:rPr>
                <w:b/>
                <w:sz w:val="20"/>
                <w:szCs w:val="20"/>
              </w:rPr>
            </w:pPr>
            <w:r w:rsidRPr="00F82FFB">
              <w:rPr>
                <w:b/>
                <w:sz w:val="20"/>
                <w:szCs w:val="20"/>
                <w:u w:val="single"/>
              </w:rPr>
              <w:t>Maths</w:t>
            </w:r>
          </w:p>
          <w:p w14:paraId="7F34EF1C" w14:textId="77777777" w:rsidR="00B55D28" w:rsidRPr="00F82FFB" w:rsidRDefault="008F5BC1">
            <w:pPr>
              <w:rPr>
                <w:sz w:val="20"/>
                <w:szCs w:val="20"/>
              </w:rPr>
            </w:pPr>
            <w:r w:rsidRPr="00F82FFB">
              <w:rPr>
                <w:sz w:val="20"/>
                <w:szCs w:val="20"/>
              </w:rPr>
              <w:t xml:space="preserve">We have enjoyed </w:t>
            </w:r>
            <w:r w:rsidR="00B55D28" w:rsidRPr="00F82FFB">
              <w:rPr>
                <w:sz w:val="20"/>
                <w:szCs w:val="20"/>
              </w:rPr>
              <w:t>singing a song about some 2D (‘flat’ shapes in Nursery. Please ensure your child knows this song, as it not only teaches basic ‘flat’ shapes, but also most importantly, gives some properties of the shapes.</w:t>
            </w:r>
          </w:p>
          <w:p w14:paraId="2CC5F63D" w14:textId="77777777" w:rsidR="00B55D28" w:rsidRDefault="00B55D28">
            <w:pPr>
              <w:rPr>
                <w:rStyle w:val="Hyperlink"/>
                <w:sz w:val="20"/>
                <w:szCs w:val="20"/>
              </w:rPr>
            </w:pPr>
            <w:r w:rsidRPr="00F82FFB">
              <w:rPr>
                <w:sz w:val="20"/>
                <w:szCs w:val="20"/>
              </w:rPr>
              <w:t xml:space="preserve"> </w:t>
            </w:r>
            <w:hyperlink r:id="rId8" w:history="1">
              <w:r w:rsidRPr="00F82FFB">
                <w:rPr>
                  <w:rStyle w:val="Hyperlink"/>
                  <w:sz w:val="20"/>
                  <w:szCs w:val="20"/>
                </w:rPr>
                <w:t>https://www.youtube.com/watch?v=OEbRDtCAFdU</w:t>
              </w:r>
            </w:hyperlink>
          </w:p>
          <w:p w14:paraId="41845FBF" w14:textId="77777777" w:rsidR="009F6B09" w:rsidRDefault="009F6B09">
            <w:pPr>
              <w:rPr>
                <w:sz w:val="20"/>
                <w:szCs w:val="20"/>
              </w:rPr>
            </w:pPr>
            <w:r>
              <w:rPr>
                <w:sz w:val="20"/>
                <w:szCs w:val="20"/>
              </w:rPr>
              <w:t xml:space="preserve">Children have also been building using </w:t>
            </w:r>
            <w:bookmarkStart w:id="0" w:name="_GoBack"/>
            <w:bookmarkEnd w:id="0"/>
            <w:r w:rsidR="00A20AC6">
              <w:rPr>
                <w:sz w:val="20"/>
                <w:szCs w:val="20"/>
              </w:rPr>
              <w:t>large</w:t>
            </w:r>
            <w:r>
              <w:rPr>
                <w:sz w:val="20"/>
                <w:szCs w:val="20"/>
              </w:rPr>
              <w:t xml:space="preserve"> crates, plants, hollow wooden large blocks, small wooden blocks and Duplo.</w:t>
            </w:r>
          </w:p>
          <w:p w14:paraId="0E59F735" w14:textId="77777777" w:rsidR="009F6B09" w:rsidRPr="00F82FFB" w:rsidRDefault="009F6B09">
            <w:pPr>
              <w:rPr>
                <w:sz w:val="20"/>
                <w:szCs w:val="20"/>
              </w:rPr>
            </w:pPr>
            <w:r>
              <w:rPr>
                <w:sz w:val="20"/>
                <w:szCs w:val="20"/>
              </w:rPr>
              <w:t xml:space="preserve">Please encourage your child to build and explore shape with wooden blocks, Duplo and empty cardboard boxes they can sit and lie in, at home.  </w:t>
            </w:r>
          </w:p>
          <w:p w14:paraId="2C6D7769" w14:textId="77777777" w:rsidR="00B55D28" w:rsidRPr="00F82FFB" w:rsidRDefault="00B55D28">
            <w:pPr>
              <w:rPr>
                <w:sz w:val="20"/>
                <w:szCs w:val="20"/>
              </w:rPr>
            </w:pPr>
          </w:p>
          <w:p w14:paraId="7E8AB1BC" w14:textId="77777777" w:rsidR="00F82FFB" w:rsidRPr="00F82FFB" w:rsidRDefault="00F82FFB">
            <w:pPr>
              <w:rPr>
                <w:sz w:val="20"/>
                <w:szCs w:val="20"/>
              </w:rPr>
            </w:pPr>
          </w:p>
          <w:p w14:paraId="29D17B26" w14:textId="77777777" w:rsidR="00F82FFB" w:rsidRPr="00F82FFB" w:rsidRDefault="00F82FFB">
            <w:pPr>
              <w:rPr>
                <w:sz w:val="20"/>
                <w:szCs w:val="20"/>
              </w:rPr>
            </w:pPr>
          </w:p>
          <w:p w14:paraId="646E3266" w14:textId="77777777" w:rsidR="00F82FFB" w:rsidRPr="00F82FFB" w:rsidRDefault="00F82FFB">
            <w:pPr>
              <w:rPr>
                <w:sz w:val="20"/>
                <w:szCs w:val="20"/>
              </w:rPr>
            </w:pPr>
          </w:p>
        </w:tc>
      </w:tr>
    </w:tbl>
    <w:p w14:paraId="2985E974" w14:textId="77777777" w:rsidR="008F5BC1" w:rsidRPr="00F82FFB" w:rsidRDefault="008F5BC1" w:rsidP="008F5BC1">
      <w:pPr>
        <w:rPr>
          <w:sz w:val="20"/>
          <w:szCs w:val="20"/>
          <w:lang w:eastAsia="en-US"/>
        </w:rPr>
      </w:pPr>
    </w:p>
    <w:tbl>
      <w:tblPr>
        <w:tblStyle w:val="TableGrid"/>
        <w:tblW w:w="0" w:type="auto"/>
        <w:tblLook w:val="04A0" w:firstRow="1" w:lastRow="0" w:firstColumn="1" w:lastColumn="0" w:noHBand="0" w:noVBand="1"/>
      </w:tblPr>
      <w:tblGrid>
        <w:gridCol w:w="9016"/>
      </w:tblGrid>
      <w:tr w:rsidR="008F5BC1" w:rsidRPr="00F82FFB" w14:paraId="1E579193"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1159D299" w14:textId="77777777" w:rsidR="008F5BC1" w:rsidRPr="00F82FFB" w:rsidRDefault="008F5BC1">
            <w:pPr>
              <w:rPr>
                <w:b/>
                <w:sz w:val="20"/>
                <w:szCs w:val="20"/>
                <w:u w:val="single"/>
              </w:rPr>
            </w:pPr>
            <w:r w:rsidRPr="00F82FFB">
              <w:rPr>
                <w:b/>
                <w:sz w:val="20"/>
                <w:szCs w:val="20"/>
                <w:u w:val="single"/>
              </w:rPr>
              <w:t>Other Learning</w:t>
            </w:r>
          </w:p>
          <w:p w14:paraId="3DF0E7B0" w14:textId="77777777" w:rsidR="00F82FFB" w:rsidRPr="00F82FFB" w:rsidRDefault="009F6B09" w:rsidP="00BB3C0D">
            <w:pPr>
              <w:rPr>
                <w:sz w:val="20"/>
                <w:szCs w:val="20"/>
              </w:rPr>
            </w:pPr>
            <w:r>
              <w:rPr>
                <w:sz w:val="20"/>
                <w:szCs w:val="20"/>
              </w:rPr>
              <w:t xml:space="preserve">In science, we planted crocuses and looked at the parts of a bulb. We chatted about how they need soil, light and water. We learnt that the bulb is ‘asleep’ now, but it will ‘wake up’ in spring. Learning about ‘time passing’ and seasons is part of our history learning. </w:t>
            </w:r>
          </w:p>
          <w:p w14:paraId="5DF515F0" w14:textId="77777777" w:rsidR="008F5BC1" w:rsidRPr="00F82FFB" w:rsidRDefault="008F5BC1" w:rsidP="00F82FFB">
            <w:pPr>
              <w:rPr>
                <w:sz w:val="20"/>
                <w:szCs w:val="20"/>
              </w:rPr>
            </w:pPr>
          </w:p>
        </w:tc>
      </w:tr>
    </w:tbl>
    <w:p w14:paraId="207871C5" w14:textId="77777777"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14:paraId="59744BB6" w14:textId="77777777" w:rsidTr="008F5BC1">
        <w:tc>
          <w:tcPr>
            <w:tcW w:w="9016" w:type="dxa"/>
            <w:tcBorders>
              <w:top w:val="single" w:sz="4" w:space="0" w:color="auto"/>
              <w:left w:val="single" w:sz="4" w:space="0" w:color="auto"/>
              <w:bottom w:val="single" w:sz="4" w:space="0" w:color="auto"/>
              <w:right w:val="single" w:sz="4" w:space="0" w:color="auto"/>
            </w:tcBorders>
            <w:hideMark/>
          </w:tcPr>
          <w:p w14:paraId="47B16357" w14:textId="77777777" w:rsidR="008F5BC1" w:rsidRPr="00F82FFB" w:rsidRDefault="00BB3C0D">
            <w:pPr>
              <w:rPr>
                <w:b/>
                <w:sz w:val="20"/>
                <w:szCs w:val="20"/>
                <w:u w:val="single"/>
              </w:rPr>
            </w:pPr>
            <w:r w:rsidRPr="00F82FFB">
              <w:rPr>
                <w:b/>
                <w:sz w:val="20"/>
                <w:szCs w:val="20"/>
                <w:u w:val="single"/>
              </w:rPr>
              <w:t>Homework</w:t>
            </w:r>
          </w:p>
          <w:p w14:paraId="7B3CD319" w14:textId="77777777" w:rsidR="00F82FFB" w:rsidRDefault="00BB3C0D">
            <w:pPr>
              <w:rPr>
                <w:b/>
                <w:sz w:val="20"/>
                <w:szCs w:val="20"/>
                <w:u w:val="single"/>
              </w:rPr>
            </w:pPr>
            <w:r w:rsidRPr="00F82FFB">
              <w:rPr>
                <w:b/>
                <w:sz w:val="20"/>
                <w:szCs w:val="20"/>
                <w:u w:val="single"/>
              </w:rPr>
              <w:t xml:space="preserve">Please </w:t>
            </w:r>
            <w:r w:rsidR="009F6B09">
              <w:rPr>
                <w:b/>
                <w:sz w:val="20"/>
                <w:szCs w:val="20"/>
                <w:u w:val="single"/>
              </w:rPr>
              <w:t xml:space="preserve">practise the FIRST VERSE of ‘Away in a Manger’, which can be accessed using the hyperlink below. This is part of your child’s PSHRE, C and L and EAD learning. </w:t>
            </w:r>
            <w:hyperlink r:id="rId9" w:history="1">
              <w:r w:rsidR="009F6B09" w:rsidRPr="004B19D7">
                <w:rPr>
                  <w:rStyle w:val="Hyperlink"/>
                  <w:b/>
                  <w:sz w:val="20"/>
                  <w:szCs w:val="20"/>
                </w:rPr>
                <w:t>https://www.youtube.com/watch?v=9CJFt7BZKUU</w:t>
              </w:r>
            </w:hyperlink>
          </w:p>
          <w:p w14:paraId="677B65C2" w14:textId="77777777" w:rsidR="009F6B09" w:rsidRDefault="009F6B09">
            <w:pPr>
              <w:rPr>
                <w:b/>
                <w:sz w:val="20"/>
                <w:szCs w:val="20"/>
                <w:u w:val="single"/>
              </w:rPr>
            </w:pPr>
          </w:p>
          <w:p w14:paraId="03FBB11A" w14:textId="77777777" w:rsidR="009F6B09" w:rsidRDefault="009F6B09">
            <w:pPr>
              <w:rPr>
                <w:b/>
                <w:sz w:val="20"/>
                <w:szCs w:val="20"/>
                <w:u w:val="single"/>
              </w:rPr>
            </w:pPr>
          </w:p>
          <w:p w14:paraId="69C5DBF4" w14:textId="77777777" w:rsidR="009F6B09" w:rsidRPr="00F82FFB" w:rsidRDefault="009F6B09">
            <w:pPr>
              <w:rPr>
                <w:b/>
                <w:sz w:val="20"/>
                <w:szCs w:val="20"/>
                <w:u w:val="single"/>
              </w:rPr>
            </w:pPr>
          </w:p>
          <w:p w14:paraId="6694119B" w14:textId="77777777" w:rsidR="00BB3C0D" w:rsidRPr="00BB3C0D" w:rsidRDefault="00BB3C0D">
            <w:pPr>
              <w:rPr>
                <w:b/>
                <w:sz w:val="24"/>
                <w:szCs w:val="24"/>
                <w:u w:val="single"/>
              </w:rPr>
            </w:pPr>
          </w:p>
        </w:tc>
      </w:tr>
    </w:tbl>
    <w:p w14:paraId="5D896E3D" w14:textId="77777777" w:rsidR="00BB3C0D" w:rsidRDefault="00BB3C0D" w:rsidP="008F5BC1">
      <w:pPr>
        <w:rPr>
          <w:sz w:val="28"/>
          <w:szCs w:val="28"/>
          <w:lang w:eastAsia="en-US"/>
        </w:rPr>
      </w:pPr>
    </w:p>
    <w:p w14:paraId="7C57144A" w14:textId="77777777" w:rsidR="008F5BC1" w:rsidRDefault="008F5BC1" w:rsidP="008F5BC1">
      <w:pPr>
        <w:rPr>
          <w:sz w:val="28"/>
          <w:szCs w:val="28"/>
        </w:rPr>
      </w:pPr>
      <w:r>
        <w:rPr>
          <w:sz w:val="28"/>
          <w:szCs w:val="28"/>
        </w:rPr>
        <w:t>Thank you for your continued support</w:t>
      </w:r>
    </w:p>
    <w:p w14:paraId="33B25DEF" w14:textId="77777777" w:rsidR="008F5BC1" w:rsidRDefault="008F5BC1" w:rsidP="008F5BC1">
      <w:pPr>
        <w:rPr>
          <w:sz w:val="28"/>
          <w:szCs w:val="28"/>
        </w:rPr>
      </w:pPr>
      <w:r>
        <w:rPr>
          <w:sz w:val="28"/>
          <w:szCs w:val="28"/>
        </w:rPr>
        <w:t>The Nursery Team</w:t>
      </w:r>
    </w:p>
    <w:p w14:paraId="5CCA67D3" w14:textId="77777777"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D7DBA"/>
    <w:rsid w:val="001567F0"/>
    <w:rsid w:val="00160F25"/>
    <w:rsid w:val="00192817"/>
    <w:rsid w:val="00221C54"/>
    <w:rsid w:val="00226791"/>
    <w:rsid w:val="002B1255"/>
    <w:rsid w:val="00300977"/>
    <w:rsid w:val="0031116A"/>
    <w:rsid w:val="003311B7"/>
    <w:rsid w:val="00331FB8"/>
    <w:rsid w:val="00335739"/>
    <w:rsid w:val="003677E7"/>
    <w:rsid w:val="00370F48"/>
    <w:rsid w:val="00390703"/>
    <w:rsid w:val="003E0D54"/>
    <w:rsid w:val="0043095F"/>
    <w:rsid w:val="00451F6A"/>
    <w:rsid w:val="004C537D"/>
    <w:rsid w:val="004F7282"/>
    <w:rsid w:val="005A3888"/>
    <w:rsid w:val="005D457D"/>
    <w:rsid w:val="005E57C2"/>
    <w:rsid w:val="00621690"/>
    <w:rsid w:val="006E2912"/>
    <w:rsid w:val="006E3404"/>
    <w:rsid w:val="00797AF4"/>
    <w:rsid w:val="007A4B03"/>
    <w:rsid w:val="007A6556"/>
    <w:rsid w:val="007B4A03"/>
    <w:rsid w:val="007C4C47"/>
    <w:rsid w:val="0085208B"/>
    <w:rsid w:val="00866267"/>
    <w:rsid w:val="00884891"/>
    <w:rsid w:val="008B575F"/>
    <w:rsid w:val="008F5BC1"/>
    <w:rsid w:val="00956695"/>
    <w:rsid w:val="00965BD7"/>
    <w:rsid w:val="00986CFB"/>
    <w:rsid w:val="009A4AA1"/>
    <w:rsid w:val="009B3973"/>
    <w:rsid w:val="009D6721"/>
    <w:rsid w:val="009F16B7"/>
    <w:rsid w:val="009F6B09"/>
    <w:rsid w:val="00A20AC6"/>
    <w:rsid w:val="00A47C0A"/>
    <w:rsid w:val="00A74024"/>
    <w:rsid w:val="00A804CC"/>
    <w:rsid w:val="00A82BC3"/>
    <w:rsid w:val="00A91DC8"/>
    <w:rsid w:val="00AA7B6F"/>
    <w:rsid w:val="00B43291"/>
    <w:rsid w:val="00B55D28"/>
    <w:rsid w:val="00B56C03"/>
    <w:rsid w:val="00B86A73"/>
    <w:rsid w:val="00BB3C0D"/>
    <w:rsid w:val="00BD7D51"/>
    <w:rsid w:val="00BE62EC"/>
    <w:rsid w:val="00BF26F9"/>
    <w:rsid w:val="00BF507C"/>
    <w:rsid w:val="00BF6459"/>
    <w:rsid w:val="00C05CFA"/>
    <w:rsid w:val="00C269FF"/>
    <w:rsid w:val="00C6767B"/>
    <w:rsid w:val="00C67F83"/>
    <w:rsid w:val="00C877A9"/>
    <w:rsid w:val="00CF4B8C"/>
    <w:rsid w:val="00D342E9"/>
    <w:rsid w:val="00D67466"/>
    <w:rsid w:val="00DC68ED"/>
    <w:rsid w:val="00DF7834"/>
    <w:rsid w:val="00E02468"/>
    <w:rsid w:val="00E24DE7"/>
    <w:rsid w:val="00E37800"/>
    <w:rsid w:val="00E9366D"/>
    <w:rsid w:val="00EB63E3"/>
    <w:rsid w:val="00EF18D9"/>
    <w:rsid w:val="00F06F61"/>
    <w:rsid w:val="00F379DC"/>
    <w:rsid w:val="00F82FFB"/>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E42C"/>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EbRDtCAF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9CJFt7BZKU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EBACDF4F46340AE0C93AA720FCA89" ma:contentTypeVersion="13" ma:contentTypeDescription="Create a new document." ma:contentTypeScope="" ma:versionID="51dac2e95b795328fdef0df08cf19d27">
  <xsd:schema xmlns:xsd="http://www.w3.org/2001/XMLSchema" xmlns:xs="http://www.w3.org/2001/XMLSchema" xmlns:p="http://schemas.microsoft.com/office/2006/metadata/properties" xmlns:ns2="2090f415-61e3-4cc0-a948-1f6f28175b0f" xmlns:ns3="0ec02969-3bce-49f5-9e08-5af955e4cbf2" targetNamespace="http://schemas.microsoft.com/office/2006/metadata/properties" ma:root="true" ma:fieldsID="a05d5d3b3d4a03997a50faff495ce587" ns2:_="" ns3:_="">
    <xsd:import namespace="2090f415-61e3-4cc0-a948-1f6f28175b0f"/>
    <xsd:import namespace="0ec02969-3bce-49f5-9e08-5af955e4cb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0f415-61e3-4cc0-a948-1f6f2817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33d11d4-250e-4de2-bff5-ac3b9b01cc0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c02969-3bce-49f5-9e08-5af955e4cb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5dfad8e-b2c8-48f0-b006-c8de33cc6506}" ma:internalName="TaxCatchAll" ma:showField="CatchAllData" ma:web="0ec02969-3bce-49f5-9e08-5af955e4cb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90f415-61e3-4cc0-a948-1f6f28175b0f">
      <Terms xmlns="http://schemas.microsoft.com/office/infopath/2007/PartnerControls"/>
    </lcf76f155ced4ddcb4097134ff3c332f>
    <TaxCatchAll xmlns="0ec02969-3bce-49f5-9e08-5af955e4cbf2"/>
  </documentManagement>
</p:properties>
</file>

<file path=customXml/itemProps1.xml><?xml version="1.0" encoding="utf-8"?>
<ds:datastoreItem xmlns:ds="http://schemas.openxmlformats.org/officeDocument/2006/customXml" ds:itemID="{8B4EEB39-0839-45F4-B855-D9230A218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0f415-61e3-4cc0-a948-1f6f28175b0f"/>
    <ds:schemaRef ds:uri="0ec02969-3bce-49f5-9e08-5af955e4c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52E4C8-38BC-4129-954E-4E1E013F79B5}">
  <ds:schemaRefs>
    <ds:schemaRef ds:uri="http://schemas.microsoft.com/sharepoint/v3/contenttype/forms"/>
  </ds:schemaRefs>
</ds:datastoreItem>
</file>

<file path=customXml/itemProps3.xml><?xml version="1.0" encoding="utf-8"?>
<ds:datastoreItem xmlns:ds="http://schemas.openxmlformats.org/officeDocument/2006/customXml" ds:itemID="{0376660D-5112-4649-97B4-9EB54D207704}">
  <ds:schemaRefs>
    <ds:schemaRef ds:uri="http://purl.org/dc/elements/1.1/"/>
    <ds:schemaRef ds:uri="http://purl.org/dc/terms/"/>
    <ds:schemaRef ds:uri="http://schemas.microsoft.com/office/2006/metadata/properties"/>
    <ds:schemaRef ds:uri="http://www.w3.org/XML/1998/namespace"/>
    <ds:schemaRef ds:uri="2090f415-61e3-4cc0-a948-1f6f28175b0f"/>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ec02969-3bce-49f5-9e08-5af955e4cbf2"/>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2024-12-06T12:06:00Z</cp:lastPrinted>
  <dcterms:created xsi:type="dcterms:W3CDTF">2024-12-06T12:14:00Z</dcterms:created>
  <dcterms:modified xsi:type="dcterms:W3CDTF">2024-12-06T12:14:00Z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0x010100C7FEBACDF4F46340AE0C93AA720FCA89</vt:lpwstr>
  </property>
</Properties>
</file>